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89" w:rsidRPr="002604AB" w:rsidRDefault="00E8460B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2330" cy="847725"/>
            <wp:effectExtent l="0" t="0" r="0" b="0"/>
            <wp:wrapNone/>
            <wp:docPr id="2" name="Resim 2" descr="ESOGÜ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OGÜyeni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C05" w:rsidRPr="00F02C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80.35pt;margin-top:.7pt;width:298.5pt;height:76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8B74CE" w:rsidRDefault="008B74CE" w:rsidP="008B74C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8B74CE" w:rsidRDefault="008B74CE" w:rsidP="008B74C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8B74CE" w:rsidRDefault="008B74CE" w:rsidP="008B74C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8B74CE" w:rsidRDefault="008B74CE" w:rsidP="008B74CE">
                  <w:pPr>
                    <w:spacing w:after="12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74930</wp:posOffset>
            </wp:positionV>
            <wp:extent cx="820420" cy="441325"/>
            <wp:effectExtent l="0" t="0" r="0" b="0"/>
            <wp:wrapNone/>
            <wp:docPr id="1" name="Resim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48"/>
        <w:gridCol w:w="5230"/>
        <w:gridCol w:w="1158"/>
        <w:gridCol w:w="1837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3263F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>
              <w:rPr>
                <w:b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0" w:name="Metin12"/>
            <w:r w:rsidR="009243F8">
              <w:rPr>
                <w:b/>
              </w:rPr>
              <w:instrText xml:space="preserve"> FORMTEXT </w:instrText>
            </w:r>
            <w:r w:rsidR="00F02C05">
              <w:rPr>
                <w:b/>
              </w:rPr>
            </w:r>
            <w:r w:rsidR="00F02C05">
              <w:rPr>
                <w:b/>
              </w:rPr>
              <w:fldChar w:fldCharType="separate"/>
            </w:r>
            <w:r w:rsidR="003263F2">
              <w:rPr>
                <w:b/>
                <w:noProof/>
              </w:rPr>
              <w:t>COMPUTER ENGINEERING</w:t>
            </w:r>
            <w:r w:rsidR="00F02C05">
              <w:rPr>
                <w:b/>
              </w:rPr>
              <w:fldChar w:fldCharType="end"/>
            </w:r>
            <w:bookmarkEnd w:id="0"/>
            <w:r w:rsidR="009243F8">
              <w:rPr>
                <w:b/>
              </w:rPr>
              <w:t xml:space="preserve"> </w:t>
            </w:r>
            <w:r w:rsidR="004D5A70">
              <w:rPr>
                <w:b/>
                <w:sz w:val="22"/>
                <w:szCs w:val="28"/>
              </w:rPr>
              <w:t>(</w:t>
            </w:r>
            <w:r w:rsidR="00E8460B">
              <w:rPr>
                <w:b/>
                <w:sz w:val="22"/>
                <w:szCs w:val="28"/>
              </w:rPr>
              <w:t>PhD</w:t>
            </w:r>
            <w:r w:rsidR="004D5A70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F02C05">
              <w:rPr>
                <w:rFonts w:ascii="Verdana" w:hAnsi="Verdana"/>
                <w:sz w:val="16"/>
                <w:szCs w:val="16"/>
              </w:rPr>
            </w:r>
            <w:r w:rsidR="00F02C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02C0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>
              <w:rPr>
                <w:rFonts w:ascii="Verdana" w:hAnsi="Verdana"/>
                <w:sz w:val="16"/>
                <w:szCs w:val="16"/>
              </w:rPr>
            </w:r>
            <w:r w:rsidR="00F02C0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F34B7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>
              <w:rPr>
                <w:rFonts w:ascii="Verdana" w:hAnsi="Verdana"/>
                <w:sz w:val="16"/>
                <w:szCs w:val="16"/>
              </w:rPr>
            </w:r>
            <w:r w:rsidR="00F02C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F34B7">
              <w:rPr>
                <w:rFonts w:ascii="Verdana" w:hAnsi="Verdana"/>
                <w:noProof/>
                <w:sz w:val="16"/>
                <w:szCs w:val="16"/>
              </w:rPr>
              <w:t>Advance</w:t>
            </w:r>
            <w:r w:rsidR="00645D98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2F34B7">
              <w:rPr>
                <w:rFonts w:ascii="Verdana" w:hAnsi="Verdana"/>
                <w:noProof/>
                <w:sz w:val="16"/>
                <w:szCs w:val="16"/>
              </w:rPr>
              <w:t xml:space="preserve"> algorithms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E846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E8460B"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F02C05" w:rsidP="000163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1631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CA3689"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F02C05" w:rsidP="000163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16316"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CA3689"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CA3689"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F02C05" w:rsidP="000163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16316"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CA3689"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F02C05" w:rsidP="00440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40494"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01631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 w:rsidR="00016316"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 w:rsidR="00F02C05"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F02C05" w:rsidP="0001631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16316">
              <w:rPr>
                <w:rFonts w:ascii="Verdana" w:hAnsi="Verdana"/>
                <w:noProof/>
                <w:sz w:val="16"/>
                <w:szCs w:val="16"/>
              </w:rPr>
              <w:t xml:space="preserve">Turkish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F02C05" w:rsidP="00276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7672B"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>
              <w:rPr>
                <w:rFonts w:ascii="Verdana" w:hAnsi="Verdana"/>
                <w:sz w:val="16"/>
                <w:szCs w:val="16"/>
              </w:rPr>
            </w:r>
            <w:r w:rsidR="00F02C0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F02C05">
              <w:rPr>
                <w:rFonts w:ascii="Verdana" w:hAnsi="Verdana"/>
                <w:sz w:val="16"/>
                <w:szCs w:val="16"/>
              </w:rPr>
            </w:r>
            <w:r w:rsidR="00F02C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02C0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F02C05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F02C05" w:rsidP="00D15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36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15E8D"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F02C05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05AA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05AA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F02C05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5AA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05AA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05AA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(………)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05AA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05AA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5AA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05AA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05AA9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F02C05" w:rsidP="00D15E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5AA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15E8D"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115" w:rsidRDefault="00C05AA9" w:rsidP="00296D75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D75">
              <w:rPr>
                <w:rFonts w:ascii="Verdana" w:hAnsi="Verdana"/>
                <w:noProof/>
                <w:sz w:val="16"/>
                <w:szCs w:val="16"/>
              </w:rPr>
              <w:t xml:space="preserve">Calculus </w:t>
            </w:r>
          </w:p>
          <w:p w:rsidR="00296D75" w:rsidRPr="00162115" w:rsidRDefault="00296D75" w:rsidP="00296D75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Algorithms and complexities</w:t>
            </w:r>
          </w:p>
          <w:p w:rsidR="00C05AA9" w:rsidRPr="002604AB" w:rsidRDefault="00F02C05" w:rsidP="0016211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16211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62115">
              <w:rPr>
                <w:rFonts w:ascii="Verdana" w:hAnsi="Verdana"/>
                <w:noProof/>
                <w:sz w:val="16"/>
                <w:szCs w:val="16"/>
              </w:rPr>
              <w:t>interpolation, curve approximation,lineer programlama,prime algorithms and approximation algorithms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16211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62115">
              <w:rPr>
                <w:rFonts w:ascii="Verdana" w:hAnsi="Verdana"/>
                <w:noProof/>
                <w:sz w:val="16"/>
                <w:szCs w:val="16"/>
              </w:rPr>
              <w:t xml:space="preserve">writing </w:t>
            </w:r>
            <w:r w:rsidR="00296D75">
              <w:rPr>
                <w:rFonts w:ascii="Verdana" w:hAnsi="Verdana"/>
                <w:noProof/>
                <w:sz w:val="16"/>
                <w:szCs w:val="16"/>
              </w:rPr>
              <w:t xml:space="preserve">and designing </w:t>
            </w:r>
            <w:r w:rsidR="00162115">
              <w:rPr>
                <w:rFonts w:ascii="Verdana" w:hAnsi="Verdana"/>
                <w:noProof/>
                <w:sz w:val="16"/>
                <w:szCs w:val="16"/>
              </w:rPr>
              <w:t xml:space="preserve">algorithms in various fields  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296D7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D75">
              <w:rPr>
                <w:rFonts w:ascii="Verdana" w:hAnsi="Verdana"/>
                <w:noProof/>
                <w:sz w:val="16"/>
                <w:szCs w:val="16"/>
              </w:rPr>
              <w:t xml:space="preserve">gaining ability to wtite program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346EA7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>
              <w:rPr>
                <w:rFonts w:ascii="Verdana" w:hAnsi="Verdana"/>
                <w:sz w:val="16"/>
                <w:szCs w:val="16"/>
              </w:rPr>
            </w:r>
            <w:r w:rsidR="00F02C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46EA7">
              <w:rPr>
                <w:rFonts w:ascii="Verdana" w:hAnsi="Verdana"/>
                <w:noProof/>
                <w:sz w:val="16"/>
                <w:szCs w:val="16"/>
              </w:rPr>
              <w:t xml:space="preserve">leraning tecniques to write algorithms  in some fields </w:t>
            </w:r>
            <w:r w:rsidR="00F02C0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346EA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="00346EA7" w:rsidRPr="00346EA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Advanced Algorithms Lecture Notes Periklis A. Papakonstantinou </w:t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A7" w:rsidRDefault="00C05AA9" w:rsidP="00346EA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="00346EA7">
              <w:rPr>
                <w:rFonts w:ascii="Verdana" w:hAnsi="Verdana"/>
                <w:b w:val="0"/>
                <w:noProof/>
                <w:sz w:val="16"/>
                <w:szCs w:val="16"/>
              </w:rPr>
              <w:t>1</w:t>
            </w:r>
            <w:r w:rsidR="00346EA7" w:rsidRPr="00346EA7">
              <w:rPr>
                <w:rFonts w:ascii="Verdana" w:hAnsi="Verdana"/>
                <w:b w:val="0"/>
                <w:noProof/>
                <w:sz w:val="16"/>
                <w:szCs w:val="16"/>
              </w:rPr>
              <w:t>Curves and Surfaces for Computer Graphics</w:t>
            </w:r>
            <w:r w:rsidR="00003FDE">
              <w:rPr>
                <w:rFonts w:ascii="Verdana" w:hAnsi="Verdana"/>
                <w:b w:val="0"/>
                <w:noProof/>
                <w:sz w:val="16"/>
                <w:szCs w:val="16"/>
              </w:rPr>
              <w:t>, David Soloman</w:t>
            </w:r>
          </w:p>
          <w:p w:rsidR="00C05AA9" w:rsidRPr="006849DA" w:rsidRDefault="00346EA7" w:rsidP="00346EA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2 </w:t>
            </w:r>
            <w:r w:rsidRPr="00346EA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="00584F2E" w:rsidRPr="00584F2E">
              <w:rPr>
                <w:rFonts w:ascii="Verdana" w:hAnsi="Verdana"/>
                <w:b w:val="0"/>
                <w:noProof/>
                <w:sz w:val="16"/>
                <w:szCs w:val="16"/>
              </w:rPr>
              <w:t>Introduction to algorithms, Thomas H. Corme</w:t>
            </w:r>
            <w:r w:rsidR="00584F2E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Pr="00346EA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="00F02C05"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8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70"/>
        <w:gridCol w:w="9003"/>
      </w:tblGrid>
      <w:tr w:rsidR="00CA3689" w:rsidRPr="002604AB" w:rsidTr="008B74C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C150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0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sz w:val="16"/>
                <w:szCs w:val="16"/>
              </w:rPr>
              <w:t>interpolation:lineer  and spline interpolation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sz w:val="16"/>
                <w:szCs w:val="16"/>
              </w:rPr>
              <w:t>bezier approximation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noProof/>
                <w:sz w:val="16"/>
                <w:szCs w:val="16"/>
              </w:rPr>
              <w:t>bezier approximation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noProof/>
                <w:sz w:val="16"/>
                <w:szCs w:val="16"/>
              </w:rPr>
              <w:t>B-spline approximation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noProof/>
                <w:sz w:val="16"/>
                <w:szCs w:val="16"/>
              </w:rPr>
              <w:t>B-spline approximation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Mid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Examination 1</w:t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662F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127B4">
              <w:rPr>
                <w:rFonts w:ascii="Verdana" w:hAnsi="Verdana"/>
                <w:noProof/>
                <w:sz w:val="16"/>
                <w:szCs w:val="16"/>
              </w:rPr>
              <w:t>probabilistic algorithms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C651DC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651DC">
              <w:rPr>
                <w:rFonts w:ascii="Verdana" w:hAnsi="Verdana"/>
                <w:noProof/>
                <w:sz w:val="16"/>
                <w:szCs w:val="16"/>
              </w:rPr>
              <w:t>lineer programlama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3127B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127B4">
              <w:rPr>
                <w:rFonts w:ascii="Verdana" w:hAnsi="Verdana"/>
                <w:noProof/>
                <w:sz w:val="16"/>
                <w:szCs w:val="16"/>
              </w:rPr>
              <w:t>lineer programlama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sz w:val="16"/>
                <w:szCs w:val="16"/>
              </w:rPr>
              <w:t>prime algorithms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Mid</w:t>
            </w:r>
            <w:r w:rsidR="00A804D5"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erm Examination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noProof/>
                <w:sz w:val="16"/>
                <w:szCs w:val="16"/>
              </w:rPr>
              <w:t>Prime algorithms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9E8">
              <w:rPr>
                <w:rFonts w:ascii="Verdana" w:hAnsi="Verdana"/>
                <w:sz w:val="16"/>
                <w:szCs w:val="16"/>
              </w:rPr>
              <w:t>A</w:t>
            </w:r>
            <w:r w:rsidR="003D7102">
              <w:rPr>
                <w:rFonts w:ascii="Verdana" w:hAnsi="Verdana"/>
                <w:noProof/>
                <w:sz w:val="16"/>
                <w:szCs w:val="16"/>
              </w:rPr>
              <w:t xml:space="preserve">pproximation algorithms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B029E8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02C05" w:rsidRPr="00A83CA8">
              <w:rPr>
                <w:rFonts w:ascii="Verdana" w:hAnsi="Verdana"/>
                <w:sz w:val="16"/>
                <w:szCs w:val="16"/>
              </w:rPr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D7102">
              <w:rPr>
                <w:rFonts w:ascii="Verdana" w:hAnsi="Verdana"/>
                <w:noProof/>
                <w:sz w:val="16"/>
                <w:szCs w:val="16"/>
              </w:rPr>
              <w:t xml:space="preserve">Approximation Algorithms </w:t>
            </w:r>
            <w:r w:rsidR="00F02C05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58"/>
        <w:gridCol w:w="6539"/>
        <w:gridCol w:w="850"/>
        <w:gridCol w:w="567"/>
        <w:gridCol w:w="709"/>
      </w:tblGrid>
      <w:tr w:rsidR="008C1500" w:rsidRPr="002604AB" w:rsidTr="000B3AFF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47650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F02C05">
              <w:rPr>
                <w:b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1" w:name="Metin14"/>
            <w:r w:rsidR="009243F8">
              <w:rPr>
                <w:b/>
              </w:rPr>
              <w:instrText xml:space="preserve"> FORMTEXT </w:instrText>
            </w:r>
            <w:r w:rsidR="00F02C05">
              <w:rPr>
                <w:b/>
              </w:rPr>
            </w:r>
            <w:r w:rsidR="00F02C05">
              <w:rPr>
                <w:b/>
              </w:rPr>
              <w:fldChar w:fldCharType="separate"/>
            </w:r>
            <w:r w:rsidR="00476509">
              <w:rPr>
                <w:b/>
                <w:noProof/>
              </w:rPr>
              <w:t>COMPUTER ENGINEERING</w:t>
            </w:r>
            <w:r w:rsidR="00F02C05">
              <w:rPr>
                <w:b/>
              </w:rPr>
              <w:fldChar w:fldCharType="end"/>
            </w:r>
            <w:bookmarkEnd w:id="11"/>
            <w:r w:rsidR="009243F8">
              <w:rPr>
                <w:b/>
              </w:rPr>
              <w:t xml:space="preserve"> </w:t>
            </w:r>
            <w:r w:rsidR="00E8460B">
              <w:rPr>
                <w:rFonts w:ascii="Verdana" w:hAnsi="Verdana"/>
                <w:b/>
                <w:sz w:val="18"/>
                <w:szCs w:val="16"/>
              </w:rPr>
              <w:t>PhD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4D5A70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E8460B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E8460B">
              <w:rPr>
                <w:rFonts w:ascii="Verdana" w:hAnsi="Verdana"/>
                <w:b/>
                <w:sz w:val="18"/>
                <w:szCs w:val="16"/>
              </w:rPr>
              <w:t>PhD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C05AA9" w:rsidRPr="002604AB" w:rsidTr="00643EDE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2" w:name="Metin13"/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Ability to apply knowledge of mathematics, basic sciences and engineering in expertise level in Computer Engineering and other related areas.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Onay1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</w:tr>
      <w:tr w:rsidR="00C05AA9" w:rsidRPr="002604AB" w:rsidTr="00643EDE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Having extensive knowledge about contemporary techniques and methods applied in engineering, and ability to learn and apply new methods.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Onay4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bookmarkStart w:id="17" w:name="_GoBack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Onay5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6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C05AA9" w:rsidRPr="002604AB" w:rsidTr="00C05AA9">
        <w:trPr>
          <w:trHeight w:val="45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Developing new and original ideas and methods; ability to develop innovative/alternative solutions in systems, component or process design.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Onay7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8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Onay9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C05AA9" w:rsidRPr="002604AB" w:rsidTr="00643EDE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Ability to work effectively in interdisciplinary and multidisciplinary teams, making leadership of these kind of teams. Ability to work independently an taking responsibility.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0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Onay11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2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C05AA9" w:rsidRPr="002604AB" w:rsidTr="00643ED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Use a foreign language at an advanced level, and ability to communicate in oral and written forms.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3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4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Onay15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C05AA9" w:rsidRPr="002604AB" w:rsidTr="00643ED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Awareness of social, environmental, health, safety, and legal issues of engineering applications and, ability to make critical analysis and evaluation of new ideas and developments.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6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17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Onay18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C05AA9" w:rsidRPr="002604AB" w:rsidTr="00643EDE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3263F2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3263F2" w:rsidRPr="003263F2">
              <w:rPr>
                <w:rFonts w:ascii="Verdana" w:hAnsi="Verdana"/>
                <w:noProof/>
                <w:sz w:val="18"/>
              </w:rPr>
              <w:t>Advanced level of Professional and ethical responsibility.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19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0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Onay21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C05AA9" w:rsidRPr="002604AB" w:rsidTr="00643ED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C05AA9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2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3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4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C05AA9" w:rsidRPr="002604AB" w:rsidTr="00643EDE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C05AA9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5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6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27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  <w:tr w:rsidR="00C05AA9" w:rsidRPr="002604AB" w:rsidTr="00C05AA9">
        <w:trPr>
          <w:trHeight w:val="30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C05AA9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28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29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Onay30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3"/>
          </w:p>
        </w:tc>
      </w:tr>
      <w:tr w:rsidR="00C05AA9" w:rsidRPr="002604AB" w:rsidTr="00C05AA9">
        <w:trPr>
          <w:trHeight w:val="19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C05AA9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Onay31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Onay32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Onay33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6"/>
          </w:p>
        </w:tc>
      </w:tr>
      <w:tr w:rsidR="00C05AA9" w:rsidRPr="002604AB" w:rsidTr="00643EDE">
        <w:trPr>
          <w:trHeight w:val="27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1B710C" w:rsidRDefault="00C05AA9" w:rsidP="00C05AA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A9" w:rsidRPr="00C05AA9" w:rsidRDefault="00F02C05" w:rsidP="00C05AA9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9243F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 w:rsidR="009243F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Onay34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Onay35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A9" w:rsidRPr="002604AB" w:rsidRDefault="00F02C05" w:rsidP="00C05AA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Onay36"/>
            <w:r w:rsidR="00C05AA9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9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F02C05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50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F02C05">
        <w:rPr>
          <w:rFonts w:ascii="Verdana" w:hAnsi="Verdana"/>
          <w:sz w:val="18"/>
          <w:szCs w:val="16"/>
        </w:rPr>
      </w:r>
      <w:r w:rsidR="00F02C05">
        <w:rPr>
          <w:rFonts w:ascii="Verdana" w:hAnsi="Verdana"/>
          <w:sz w:val="18"/>
          <w:szCs w:val="16"/>
        </w:rPr>
        <w:fldChar w:fldCharType="separate"/>
      </w:r>
      <w:r w:rsidR="00003FDE">
        <w:rPr>
          <w:rFonts w:ascii="Verdana" w:hAnsi="Verdana"/>
          <w:noProof/>
          <w:sz w:val="18"/>
          <w:szCs w:val="16"/>
        </w:rPr>
        <w:t>idiris Dağ</w:t>
      </w:r>
      <w:r w:rsidR="00F02C05">
        <w:rPr>
          <w:rFonts w:ascii="Verdana" w:hAnsi="Verdana"/>
          <w:sz w:val="18"/>
          <w:szCs w:val="16"/>
        </w:rPr>
        <w:fldChar w:fldCharType="end"/>
      </w:r>
      <w:bookmarkEnd w:id="50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F02C05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51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F02C05">
        <w:rPr>
          <w:rFonts w:ascii="Verdana" w:hAnsi="Verdana"/>
          <w:sz w:val="18"/>
          <w:szCs w:val="16"/>
        </w:rPr>
      </w:r>
      <w:r w:rsidR="00F02C05">
        <w:rPr>
          <w:rFonts w:ascii="Verdana" w:hAnsi="Verdana"/>
          <w:sz w:val="18"/>
          <w:szCs w:val="16"/>
        </w:rPr>
        <w:fldChar w:fldCharType="separate"/>
      </w:r>
      <w:r w:rsidR="008662F6">
        <w:rPr>
          <w:rFonts w:ascii="Verdana" w:hAnsi="Verdana"/>
          <w:noProof/>
          <w:sz w:val="18"/>
          <w:szCs w:val="16"/>
        </w:rPr>
        <w:t>6.4.2017</w:t>
      </w:r>
      <w:r w:rsidR="00F02C05">
        <w:rPr>
          <w:rFonts w:ascii="Verdana" w:hAnsi="Verdana"/>
          <w:sz w:val="18"/>
          <w:szCs w:val="16"/>
        </w:rPr>
        <w:fldChar w:fldCharType="end"/>
      </w:r>
      <w:bookmarkEnd w:id="51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9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BD" w:rsidRDefault="00842FBD" w:rsidP="00A804D5">
      <w:r>
        <w:separator/>
      </w:r>
    </w:p>
  </w:endnote>
  <w:endnote w:type="continuationSeparator" w:id="0">
    <w:p w:rsidR="00842FBD" w:rsidRDefault="00842FBD" w:rsidP="00A8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EE" w:rsidRPr="00A7278A" w:rsidRDefault="00E8460B" w:rsidP="00A804D5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2017</w:t>
    </w:r>
  </w:p>
  <w:p w:rsidR="002B09EE" w:rsidRDefault="002B09EE" w:rsidP="00A804D5">
    <w:pPr>
      <w:pStyle w:val="Altbilgi"/>
      <w:jc w:val="center"/>
    </w:pPr>
  </w:p>
  <w:p w:rsidR="002B09EE" w:rsidRDefault="002B09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BD" w:rsidRDefault="00842FBD" w:rsidP="00A804D5">
      <w:r>
        <w:separator/>
      </w:r>
    </w:p>
  </w:footnote>
  <w:footnote w:type="continuationSeparator" w:id="0">
    <w:p w:rsidR="00842FBD" w:rsidRDefault="00842FBD" w:rsidP="00A80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zbiiQhpk/hzL2yEOTSw6Kd8eWEt+MCMGUjAAna9AoGGvLPSP8//oAbQ75JzI48ufVfJg0SiYjCvd&#10;8fEji3RdDg==" w:salt="RUf1n97hsGKSnBwUhw2hq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3689"/>
    <w:rsid w:val="00003FDE"/>
    <w:rsid w:val="00016316"/>
    <w:rsid w:val="000B3AFF"/>
    <w:rsid w:val="000D31D5"/>
    <w:rsid w:val="0015681B"/>
    <w:rsid w:val="00162115"/>
    <w:rsid w:val="001E4BBE"/>
    <w:rsid w:val="00203FEF"/>
    <w:rsid w:val="0025403C"/>
    <w:rsid w:val="002646AC"/>
    <w:rsid w:val="0027672B"/>
    <w:rsid w:val="00296D75"/>
    <w:rsid w:val="002A7D9D"/>
    <w:rsid w:val="002B09EE"/>
    <w:rsid w:val="002E6E94"/>
    <w:rsid w:val="002F34B7"/>
    <w:rsid w:val="003127B4"/>
    <w:rsid w:val="003263F2"/>
    <w:rsid w:val="0034613B"/>
    <w:rsid w:val="00346EA7"/>
    <w:rsid w:val="00373CAE"/>
    <w:rsid w:val="003D7102"/>
    <w:rsid w:val="00411296"/>
    <w:rsid w:val="00414123"/>
    <w:rsid w:val="00440494"/>
    <w:rsid w:val="00476509"/>
    <w:rsid w:val="004D5A70"/>
    <w:rsid w:val="004E3CE5"/>
    <w:rsid w:val="004F54F7"/>
    <w:rsid w:val="00584F2E"/>
    <w:rsid w:val="00645D98"/>
    <w:rsid w:val="006D6A11"/>
    <w:rsid w:val="006E768F"/>
    <w:rsid w:val="00842FBD"/>
    <w:rsid w:val="0085771C"/>
    <w:rsid w:val="008662F6"/>
    <w:rsid w:val="008B74CE"/>
    <w:rsid w:val="008C1500"/>
    <w:rsid w:val="009243F8"/>
    <w:rsid w:val="009723B9"/>
    <w:rsid w:val="009C3CE5"/>
    <w:rsid w:val="00A26A67"/>
    <w:rsid w:val="00A26A9B"/>
    <w:rsid w:val="00A35520"/>
    <w:rsid w:val="00A804D5"/>
    <w:rsid w:val="00B029E8"/>
    <w:rsid w:val="00C05AA9"/>
    <w:rsid w:val="00C2396F"/>
    <w:rsid w:val="00C651DC"/>
    <w:rsid w:val="00CA3689"/>
    <w:rsid w:val="00CC2A4F"/>
    <w:rsid w:val="00CC68BA"/>
    <w:rsid w:val="00D023B1"/>
    <w:rsid w:val="00D15E8D"/>
    <w:rsid w:val="00E12D23"/>
    <w:rsid w:val="00E51944"/>
    <w:rsid w:val="00E8460B"/>
    <w:rsid w:val="00EE0BF0"/>
    <w:rsid w:val="00EE2D5C"/>
    <w:rsid w:val="00F02C05"/>
    <w:rsid w:val="00F518E8"/>
    <w:rsid w:val="00F54579"/>
    <w:rsid w:val="00F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</dc:creator>
  <cp:lastModifiedBy>ToshibaPc</cp:lastModifiedBy>
  <cp:revision>8</cp:revision>
  <cp:lastPrinted>2015-03-24T14:06:00Z</cp:lastPrinted>
  <dcterms:created xsi:type="dcterms:W3CDTF">2017-04-06T12:52:00Z</dcterms:created>
  <dcterms:modified xsi:type="dcterms:W3CDTF">2017-04-11T10:54:00Z</dcterms:modified>
</cp:coreProperties>
</file>