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B102C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HAVACILIK BİLİMİ ve TEKNOLOJİLERİ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102CF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Havacılık Bilimi Teknolojileri Alanında bilimsel araştırma yaparak bilgiye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Farklı disiplin alanlarından gelen bilgileri Havacılık Bilimi ve Teknolojileri kapsamında sentezleyerek yeni bilgiler oluşturabilme.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Bireysel çalışma, disiplin içi ve disiplinler arası uzmanlık düzeyinde çalışabilme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Modern tasarım yöntemlerini uygulayarak karmaşık bir sistemi, süreci, cihazı veya ürünü gerçekçi kısıtlar ve koşullar altında, yeni stratejik yaklaşımlar geliştirerek ve sorumluluk alarak tasarlama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Geliştireceği uzmanlık konularında eleştirel değerlendirme yapabilme ve alternatif sunabilme yetkinliği.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Yaşam boyu öğrenmenin gerekliliği bilinci, bilgiye erişebilme, bilim ve teknolojideki gelişmeleri izleme ve kendini sürekli yenileme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Bir yabancı dili yeterli düzeyde kullanarak,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Bilişim teknolojilerini etkin bir şekilde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Mesleki ve etik sorumluluk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CF" w:rsidTr="00140C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2D2C96" w:rsidRDefault="00B102CF" w:rsidP="00B102C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2CF" w:rsidRPr="006C00A7" w:rsidRDefault="00B102CF" w:rsidP="00B102CF">
            <w:pPr>
              <w:rPr>
                <w:sz w:val="24"/>
              </w:rPr>
            </w:pPr>
            <w:r w:rsidRPr="006C00A7">
              <w:rPr>
                <w:sz w:val="24"/>
              </w:rPr>
              <w:t>Havacılık Bilimi ve Teknolojileri uygulamalarının sosyal, çevresel, sağlık, güvenlik ve hukuk boyutları ile proje yönetimi ve iş hayatı uygulamalarını bilme ve bunların uygulamalara getirdiği kısıtlar hakkında farkındalık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2CF" w:rsidRPr="002D2C96" w:rsidRDefault="00B102CF" w:rsidP="00B1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102CF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DB3FA4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610B-4F41-46D1-81D9-AA445A75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2026-02-26T11:33:00Z</dcterms:modified>
</cp:coreProperties>
</file>