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BB378B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ELEKTRİK ELEKTRONİK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B378B">
                <w:pPr>
                  <w:ind w:right="4"/>
                  <w:jc w:val="center"/>
                </w:pPr>
                <w:r>
                  <w:rPr>
                    <w:rStyle w:val="Stil3"/>
                  </w:rPr>
                  <w:t>İngilizce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B378B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>
              <w:t xml:space="preserve">Elektrik-Elektronik Mühendisliği alanında bilimsel araştırma yaparak bilgiye genişlemesine ve derinlemesine ulaşma, bilgiyi </w:t>
            </w:r>
          </w:p>
          <w:p w:rsidR="00BB378B" w:rsidRDefault="00BB378B" w:rsidP="00BB378B">
            <w:proofErr w:type="gramStart"/>
            <w:r>
              <w:t>değerlendirme</w:t>
            </w:r>
            <w:proofErr w:type="gramEnd"/>
            <w:r>
              <w:t>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 w:rsidRPr="00AC6A08">
              <w:t>Mühendislikte uygulanan güncel teknik ve yöntemler ve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>
              <w:t xml:space="preserve">Belirsiz, sınırlı ya da eksik verileri bilimsel yöntemlerle tamamlama ve uygulama; değişik disiplinlere ait bilgileri bir arada </w:t>
            </w:r>
          </w:p>
          <w:p w:rsidR="00BB378B" w:rsidRDefault="00BB378B" w:rsidP="00BB378B">
            <w:proofErr w:type="gramStart"/>
            <w:r>
              <w:t>kullanma</w:t>
            </w:r>
            <w:proofErr w:type="gramEnd"/>
            <w:r>
              <w:t xml:space="preserve">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 w:rsidRPr="00AC6A08">
              <w:t>Elektrik-Elektronik Mühendisliği problemlerini ileri düzeyde tanımlama ve çözme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>
              <w:t xml:space="preserve">Yeni ve özgün fikirler ve yöntemler geliştirme; sistem, parça veya süreç tasarımlarında yenilikçi/alternatif çözümler </w:t>
            </w:r>
          </w:p>
          <w:p w:rsidR="00BB378B" w:rsidRDefault="00BB378B" w:rsidP="00BB378B">
            <w:proofErr w:type="gramStart"/>
            <w:r>
              <w:t>geliştirme</w:t>
            </w:r>
            <w:proofErr w:type="gramEnd"/>
            <w:r>
              <w:t xml:space="preserve">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>
              <w:t xml:space="preserve">Disiplin içi ve çok disiplinli takımlarda etkin çalışabilme, bu tür takımlarda liderlik yapabilme; bağımsız çalışabilme ve </w:t>
            </w:r>
          </w:p>
          <w:p w:rsidR="00BB378B" w:rsidRDefault="00BB378B" w:rsidP="00BB378B">
            <w:proofErr w:type="gramStart"/>
            <w:r>
              <w:t>sorumluluk</w:t>
            </w:r>
            <w:proofErr w:type="gramEnd"/>
            <w:r>
              <w:t xml:space="preserve">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 w:rsidRPr="00AC6A08">
              <w:t>Bir yabancı dili ileri düzeyde kullanabilme, sözlü ve yazılı iletişim kurabilme becerisi</w:t>
            </w:r>
            <w:r>
              <w:t>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r>
              <w:t>Mühendislik uygulamalarının sosyal, çevresel, sağlık, güvenlik ve hukuk boyutları ile proje yönetimi konularında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B" w:rsidTr="003D21D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78B" w:rsidRDefault="00BB378B" w:rsidP="00BB378B">
            <w:proofErr w:type="gramStart"/>
            <w:r>
              <w:t>i</w:t>
            </w:r>
            <w:r w:rsidRPr="00BA54F0">
              <w:t>leri</w:t>
            </w:r>
            <w:proofErr w:type="gramEnd"/>
            <w:r w:rsidRPr="00BA54F0">
              <w:t xml:space="preserve"> düzeyde mesleki ve etik sorumluluk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378B" w:rsidRPr="002D2C96" w:rsidRDefault="00BB378B" w:rsidP="00BB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B378B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12A5A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9F17-6380-4E93-9FAC-2280B14B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2026-02-26T11:21:00Z</dcterms:modified>
</cp:coreProperties>
</file>