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D3488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MADEN MÜHENDİSLİĞİ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D3488E">
                <w:pPr>
                  <w:jc w:val="center"/>
                </w:pPr>
                <w:r>
                  <w:rPr>
                    <w:rStyle w:val="Stil3"/>
                  </w:rPr>
                  <w:t>Doktora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D3488E" w:rsidTr="00BA3C7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88E" w:rsidRPr="002D2C96" w:rsidRDefault="00D3488E" w:rsidP="00D3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3488E" w:rsidRDefault="00D3488E" w:rsidP="00D3488E">
            <w:r>
              <w:t>Lisans eğitiminde edindiği matematik, fen ve mühendislik bilgilerini Maden Mühendisliği (maden işletme ve cevher hazırlama/zenginleştirme) problemlerinin uzmanlık düzeyi çözümünde kullanma becerisi kazanacak.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488E" w:rsidRPr="002D2C96" w:rsidRDefault="00D3488E" w:rsidP="00D3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88E" w:rsidTr="00BA3C7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88E" w:rsidRPr="002D2C96" w:rsidRDefault="00D3488E" w:rsidP="00D3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3488E" w:rsidRDefault="00D3488E" w:rsidP="00D3488E">
            <w:r>
              <w:t>Yeni ve orijinal fikir ve yöntemler geliştirme becerisi; sistem, parça veya süreç tasarımlarında yenilikçi çözümler geliştirebilecek.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488E" w:rsidRPr="002D2C96" w:rsidRDefault="00D3488E" w:rsidP="00D3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88E" w:rsidTr="00BA3C7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88E" w:rsidRPr="002D2C96" w:rsidRDefault="00D3488E" w:rsidP="00D3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3488E" w:rsidRDefault="00D3488E" w:rsidP="00D3488E">
            <w:r>
              <w:t>Alanı ile ilgili teorik ve deneysel çalışmaları uzmanlık düzeyinde tasarlama, yürütme, sonuçları analiz etme ve yorumlama becerisine sahip olacak.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488E" w:rsidRPr="002D2C96" w:rsidRDefault="00D3488E" w:rsidP="00D3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88E" w:rsidTr="00BA3C7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88E" w:rsidRPr="002D2C96" w:rsidRDefault="00D3488E" w:rsidP="00D3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3488E" w:rsidRDefault="00D3488E" w:rsidP="00D3488E">
            <w:r>
              <w:t>Maden işletme, cevher hazırlama/zenginleştirme süreçleri geliştirebilecek, proje hazırlayabilecek ve değerlendirebilecek.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488E" w:rsidRPr="002D2C96" w:rsidRDefault="00D3488E" w:rsidP="00D3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88E" w:rsidTr="00BA3C7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88E" w:rsidRPr="002D2C96" w:rsidRDefault="00D3488E" w:rsidP="00D3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3488E" w:rsidRDefault="00D3488E" w:rsidP="00D3488E">
            <w:r>
              <w:t>Bir konuda bağımsız olarak uzmanlık düzeyinde bilimsel ve teknik araştırma yapabilecek, araştırmalarının sonuçlarını yazılı ve/veya sözlü olarak sunabilecek.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488E" w:rsidRPr="002D2C96" w:rsidRDefault="00D3488E" w:rsidP="00D3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88E" w:rsidTr="00BA3C7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88E" w:rsidRPr="002D2C96" w:rsidRDefault="00D3488E" w:rsidP="00D3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3488E" w:rsidRDefault="00D3488E" w:rsidP="00D3488E">
            <w:r>
              <w:t xml:space="preserve">Maden işletme veya cevher hazırlama/zenginleştirme projelerinin geliştirilmesinde ve uzmanlık düzeyinde mühendislik problemlerinin çözümünde modern mühendislik, bilgisayar modelleme ve </w:t>
            </w:r>
            <w:proofErr w:type="spellStart"/>
            <w:r>
              <w:t>simulasyon</w:t>
            </w:r>
            <w:proofErr w:type="spellEnd"/>
            <w:r>
              <w:t xml:space="preserve"> araçlarını kullanabilecek.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488E" w:rsidRPr="002D2C96" w:rsidRDefault="00D3488E" w:rsidP="00D3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88E" w:rsidTr="00BA3C7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88E" w:rsidRPr="002D2C96" w:rsidRDefault="00D3488E" w:rsidP="00D3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3488E" w:rsidRDefault="00D3488E" w:rsidP="00D3488E">
            <w:r>
              <w:t>Maden mühendisliği uygulamalarının evrensel ve toplumsal etkilerini anlama, doğal kaynakları en verimli şekilde kullanmak için gerekli sorumluluk bilincini, mesleki ve etik sorumluluğunu taşıyacak.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488E" w:rsidRPr="002D2C96" w:rsidRDefault="00D3488E" w:rsidP="00D3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88E" w:rsidTr="00BA3C7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88E" w:rsidRPr="002D2C96" w:rsidRDefault="00D3488E" w:rsidP="00D3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3488E" w:rsidRDefault="00D3488E" w:rsidP="00D3488E">
            <w:r>
              <w:t>Mesleki gelişim için yaşam boyu öğrenme bilincine sahip olacak, alanındaki yeni gelişmekte olan uygulamaları takip edecek ve bilgi kaynaklarını etkin bir biçimde kullanabilecek.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488E" w:rsidRPr="002D2C96" w:rsidRDefault="00D3488E" w:rsidP="00D3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88E" w:rsidTr="00BA3C7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88E" w:rsidRPr="002D2C96" w:rsidRDefault="00D3488E" w:rsidP="00D3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3488E" w:rsidRDefault="00D3488E" w:rsidP="00D3488E">
            <w:r>
              <w:t>Bağımsız çalışma, takım çalışması ve disiplinler arası çalışma yetisine sahip olacak.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488E" w:rsidRPr="002D2C96" w:rsidRDefault="00D3488E" w:rsidP="00D3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88E" w:rsidTr="00BA3C7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88E" w:rsidRPr="002D2C96" w:rsidRDefault="00D3488E" w:rsidP="00D3488E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3488E" w:rsidRDefault="00D3488E" w:rsidP="00D3488E">
            <w:r>
              <w:t>Maden işletme ve cevher hazırlama alanlarında ileri düzeyde kuramsal ve uygulamalı bilgiye sahip olacak.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488E" w:rsidRPr="002D2C96" w:rsidRDefault="00D3488E" w:rsidP="00D3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D3488E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477D57"/>
    <w:rsid w:val="005D2FAF"/>
    <w:rsid w:val="00651D4B"/>
    <w:rsid w:val="00751BFF"/>
    <w:rsid w:val="00815C6D"/>
    <w:rsid w:val="00C04CFC"/>
    <w:rsid w:val="00C07825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6FDA9-6476-4766-A221-36BE493C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2026-02-18T07:30:00Z</dcterms:modified>
</cp:coreProperties>
</file>