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8A3484" w:rsidP="00CA3689">
      <w:pPr>
        <w:tabs>
          <w:tab w:val="left" w:pos="6825"/>
        </w:tabs>
        <w:outlineLvl w:val="0"/>
        <w:rPr>
          <w:rFonts w:ascii="Verdana" w:hAnsi="Verdana"/>
          <w:b/>
          <w:sz w:val="16"/>
          <w:szCs w:val="16"/>
        </w:rPr>
      </w:pPr>
      <w:r>
        <w:rPr>
          <w:noProof/>
        </w:rPr>
        <w:drawing>
          <wp:anchor distT="0" distB="0" distL="114300" distR="114300" simplePos="0" relativeHeight="251664384" behindDoc="0" locked="0" layoutInCell="1" allowOverlap="1" wp14:editId="75D63BDD">
            <wp:simplePos x="0" y="0"/>
            <wp:positionH relativeFrom="column">
              <wp:posOffset>-165100</wp:posOffset>
            </wp:positionH>
            <wp:positionV relativeFrom="paragraph">
              <wp:posOffset>11430</wp:posOffset>
            </wp:positionV>
            <wp:extent cx="862330" cy="847725"/>
            <wp:effectExtent l="0" t="0" r="0" b="9525"/>
            <wp:wrapNone/>
            <wp:docPr id="2" name="Resim 2"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ye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4CE">
        <w:rPr>
          <w:noProof/>
        </w:rPr>
        <mc:AlternateContent>
          <mc:Choice Requires="wps">
            <w:drawing>
              <wp:anchor distT="0" distB="0" distL="114300" distR="114300" simplePos="0" relativeHeight="2516633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EE5"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CA3689"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r>
        <w:rPr>
          <w:noProof/>
        </w:rPr>
        <w:drawing>
          <wp:anchor distT="0" distB="0" distL="114300" distR="114300" simplePos="0" relativeHeight="251661312" behindDoc="0" locked="0" layoutInCell="1" allowOverlap="1" wp14:anchorId="5EC7B670" wp14:editId="2EAEBCDB">
            <wp:simplePos x="0" y="0"/>
            <wp:positionH relativeFrom="column">
              <wp:posOffset>5229860</wp:posOffset>
            </wp:positionH>
            <wp:positionV relativeFrom="paragraph">
              <wp:posOffset>74930</wp:posOffset>
            </wp:positionV>
            <wp:extent cx="820420" cy="441325"/>
            <wp:effectExtent l="0" t="0" r="0" b="0"/>
            <wp:wrapNone/>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CA3689" w:rsidRPr="002604AB" w:rsidTr="00CC68BA">
        <w:tc>
          <w:tcPr>
            <w:tcW w:w="1951"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A3689" w:rsidRPr="002604AB" w:rsidRDefault="00CA3689" w:rsidP="00916F74">
            <w:pPr>
              <w:outlineLvl w:val="0"/>
              <w:rPr>
                <w:rFonts w:ascii="Verdana" w:hAnsi="Verdana"/>
                <w:sz w:val="16"/>
                <w:szCs w:val="16"/>
              </w:rPr>
            </w:pPr>
            <w:r w:rsidRPr="002604AB">
              <w:rPr>
                <w:rFonts w:ascii="Verdana" w:hAnsi="Verdana"/>
                <w:sz w:val="16"/>
                <w:szCs w:val="16"/>
              </w:rPr>
              <w:t xml:space="preserve"> </w:t>
            </w:r>
            <w:r w:rsidR="009243F8" w:rsidRPr="00916F74">
              <w:rPr>
                <w:b/>
                <w:sz w:val="20"/>
              </w:rPr>
              <w:fldChar w:fldCharType="begin">
                <w:ffData>
                  <w:name w:val="Metin12"/>
                  <w:enabled/>
                  <w:calcOnExit w:val="0"/>
                  <w:textInput/>
                </w:ffData>
              </w:fldChar>
            </w:r>
            <w:bookmarkStart w:id="0" w:name="Metin12"/>
            <w:r w:rsidR="009243F8" w:rsidRPr="00916F74">
              <w:rPr>
                <w:b/>
                <w:sz w:val="20"/>
              </w:rPr>
              <w:instrText xml:space="preserve"> FORMTEXT </w:instrText>
            </w:r>
            <w:r w:rsidR="009243F8" w:rsidRPr="00916F74">
              <w:rPr>
                <w:b/>
                <w:sz w:val="20"/>
              </w:rPr>
            </w:r>
            <w:r w:rsidR="009243F8" w:rsidRPr="00916F74">
              <w:rPr>
                <w:b/>
                <w:sz w:val="20"/>
              </w:rPr>
              <w:fldChar w:fldCharType="separate"/>
            </w:r>
            <w:r w:rsidR="00196896" w:rsidRPr="00916F74">
              <w:rPr>
                <w:b/>
                <w:noProof/>
                <w:sz w:val="20"/>
              </w:rPr>
              <w:t xml:space="preserve">ELECTROCHEMISTRY AND </w:t>
            </w:r>
            <w:r w:rsidR="00916F74" w:rsidRPr="00916F74">
              <w:rPr>
                <w:b/>
                <w:noProof/>
                <w:sz w:val="20"/>
              </w:rPr>
              <w:t xml:space="preserve">ELECTROCHEMICAL </w:t>
            </w:r>
            <w:r w:rsidR="00196896" w:rsidRPr="00916F74">
              <w:rPr>
                <w:b/>
                <w:noProof/>
                <w:sz w:val="20"/>
              </w:rPr>
              <w:t>TECHNOLOG</w:t>
            </w:r>
            <w:r w:rsidR="00916F74" w:rsidRPr="00916F74">
              <w:rPr>
                <w:b/>
                <w:noProof/>
                <w:sz w:val="20"/>
              </w:rPr>
              <w:t>IES</w:t>
            </w:r>
            <w:r w:rsidR="009243F8" w:rsidRPr="00916F74">
              <w:rPr>
                <w:b/>
                <w:sz w:val="20"/>
              </w:rPr>
              <w:fldChar w:fldCharType="end"/>
            </w:r>
            <w:bookmarkEnd w:id="0"/>
            <w:r w:rsidR="009243F8">
              <w:rPr>
                <w:b/>
              </w:rPr>
              <w:t xml:space="preserve"> </w:t>
            </w:r>
            <w:r w:rsidR="004D5A70">
              <w:rPr>
                <w:b/>
                <w:sz w:val="22"/>
                <w:szCs w:val="28"/>
              </w:rPr>
              <w:t>(</w:t>
            </w:r>
            <w:proofErr w:type="spellStart"/>
            <w:r w:rsidR="004D5A70">
              <w:rPr>
                <w:b/>
                <w:sz w:val="22"/>
                <w:szCs w:val="28"/>
              </w:rPr>
              <w:t>MSc</w:t>
            </w:r>
            <w:proofErr w:type="spellEnd"/>
            <w:r w:rsidR="004D5A70">
              <w:rPr>
                <w:b/>
                <w:sz w:val="22"/>
                <w:szCs w:val="28"/>
              </w:rPr>
              <w:t>)</w:t>
            </w:r>
          </w:p>
        </w:tc>
        <w:tc>
          <w:tcPr>
            <w:tcW w:w="1134"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A3689" w:rsidRPr="002604AB" w:rsidRDefault="00CA3689" w:rsidP="002B09EE">
            <w:pPr>
              <w:outlineLvl w:val="0"/>
              <w:rPr>
                <w:rFonts w:ascii="Verdana" w:hAnsi="Verdana"/>
                <w:sz w:val="16"/>
                <w:szCs w:val="16"/>
              </w:rPr>
            </w:pPr>
            <w:r w:rsidRPr="002604AB">
              <w:rPr>
                <w:rFonts w:ascii="Verdana" w:hAnsi="Verdana"/>
                <w:sz w:val="16"/>
                <w:szCs w:val="16"/>
              </w:rPr>
              <w:t xml:space="preserve"> </w:t>
            </w:r>
            <w:r w:rsidR="002B09EE">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sidR="002B09EE">
              <w:rPr>
                <w:rFonts w:ascii="Verdana" w:hAnsi="Verdana"/>
                <w:sz w:val="16"/>
                <w:szCs w:val="16"/>
              </w:rPr>
              <w:instrText xml:space="preserve"> FORMDROPDOWN </w:instrText>
            </w:r>
            <w:r w:rsidR="00286819">
              <w:rPr>
                <w:rFonts w:ascii="Verdana" w:hAnsi="Verdana"/>
                <w:sz w:val="16"/>
                <w:szCs w:val="16"/>
              </w:rPr>
            </w:r>
            <w:r w:rsidR="00286819">
              <w:rPr>
                <w:rFonts w:ascii="Verdana" w:hAnsi="Verdana"/>
                <w:sz w:val="16"/>
                <w:szCs w:val="16"/>
              </w:rPr>
              <w:fldChar w:fldCharType="separate"/>
            </w:r>
            <w:r w:rsidR="002B09EE">
              <w:rPr>
                <w:rFonts w:ascii="Verdana" w:hAnsi="Verdana"/>
                <w:sz w:val="16"/>
                <w:szCs w:val="16"/>
              </w:rPr>
              <w:fldChar w:fldCharType="end"/>
            </w:r>
            <w:bookmarkEnd w:id="1"/>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8B74CE">
        <w:trPr>
          <w:trHeight w:val="338"/>
        </w:trPr>
        <w:tc>
          <w:tcPr>
            <w:tcW w:w="10173" w:type="dxa"/>
            <w:gridSpan w:val="4"/>
            <w:vAlign w:val="center"/>
          </w:tcPr>
          <w:p w:rsidR="00CA3689" w:rsidRPr="002604AB" w:rsidRDefault="008B74CE" w:rsidP="008B74CE">
            <w:pPr>
              <w:jc w:val="center"/>
              <w:outlineLvl w:val="0"/>
              <w:rPr>
                <w:rFonts w:ascii="Verdana" w:hAnsi="Verdana"/>
                <w:sz w:val="16"/>
                <w:szCs w:val="16"/>
              </w:rPr>
            </w:pPr>
            <w:r>
              <w:rPr>
                <w:rFonts w:ascii="Verdana" w:hAnsi="Verdana"/>
                <w:b/>
                <w:sz w:val="18"/>
                <w:szCs w:val="16"/>
              </w:rPr>
              <w:t>COURSE</w:t>
            </w:r>
          </w:p>
        </w:tc>
      </w:tr>
      <w:tr w:rsidR="00CA3689" w:rsidRPr="002604AB" w:rsidTr="008B74CE">
        <w:tc>
          <w:tcPr>
            <w:tcW w:w="1668"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CA3689" w:rsidRPr="002604AB" w:rsidRDefault="00CA3689" w:rsidP="0022332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sidRPr="0022332E">
              <w:rPr>
                <w:rFonts w:ascii="Verdana" w:hAnsi="Verdana"/>
                <w:noProof/>
                <w:sz w:val="16"/>
                <w:szCs w:val="16"/>
              </w:rPr>
              <w:t>ELECTROCHEMICAL BASICS</w:t>
            </w:r>
            <w:r>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74C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4CE" w:rsidRPr="009B0EC0" w:rsidRDefault="008B74C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LANGUAGE</w:t>
            </w:r>
          </w:p>
        </w:tc>
      </w:tr>
      <w:tr w:rsidR="008B74C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4CE" w:rsidRPr="002604AB" w:rsidRDefault="008B74C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74CE" w:rsidRPr="002604AB" w:rsidRDefault="008B74CE" w:rsidP="008B74CE">
            <w:pPr>
              <w:jc w:val="center"/>
              <w:rPr>
                <w:rFonts w:ascii="Verdana" w:hAnsi="Verdana"/>
                <w:b/>
                <w:sz w:val="16"/>
                <w:szCs w:val="16"/>
              </w:rPr>
            </w:pPr>
          </w:p>
        </w:tc>
        <w:tc>
          <w:tcPr>
            <w:tcW w:w="709" w:type="dxa"/>
            <w:vMerge/>
            <w:tcBorders>
              <w:bottom w:val="single" w:sz="4" w:space="0" w:color="auto"/>
            </w:tcBorders>
            <w:vAlign w:val="center"/>
          </w:tcPr>
          <w:p w:rsidR="008B74CE" w:rsidRPr="002604AB" w:rsidRDefault="008B74C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74CE" w:rsidRPr="002604AB" w:rsidRDefault="008B74CE" w:rsidP="008B74CE">
            <w:pPr>
              <w:jc w:val="center"/>
              <w:rPr>
                <w:rFonts w:ascii="Verdana" w:hAnsi="Verdana"/>
                <w:b/>
                <w:sz w:val="16"/>
                <w:szCs w:val="16"/>
              </w:rPr>
            </w:pPr>
          </w:p>
        </w:tc>
        <w:tc>
          <w:tcPr>
            <w:tcW w:w="1824" w:type="dxa"/>
            <w:vMerge/>
            <w:tcBorders>
              <w:bottom w:val="single" w:sz="4" w:space="0" w:color="auto"/>
            </w:tcBorders>
            <w:vAlign w:val="center"/>
          </w:tcPr>
          <w:p w:rsidR="008B74CE" w:rsidRPr="002604AB" w:rsidRDefault="008B74CE" w:rsidP="008B74CE">
            <w:pPr>
              <w:jc w:val="center"/>
              <w:rPr>
                <w:rFonts w:ascii="Verdana" w:hAnsi="Verdana"/>
                <w:b/>
                <w:sz w:val="16"/>
                <w:szCs w:val="16"/>
              </w:rPr>
            </w:pPr>
          </w:p>
        </w:tc>
      </w:tr>
      <w:tr w:rsidR="00CA36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CA3689" w:rsidP="004D5A70">
            <w:pPr>
              <w:jc w:val="center"/>
              <w:rPr>
                <w:rFonts w:ascii="Verdana" w:hAnsi="Verdana"/>
                <w:b/>
                <w:sz w:val="16"/>
                <w:szCs w:val="16"/>
              </w:rPr>
            </w:pPr>
            <w:r w:rsidRPr="009B0EC0">
              <w:rPr>
                <w:rFonts w:ascii="Verdana" w:hAnsi="Verdana"/>
                <w:b/>
                <w:sz w:val="22"/>
                <w:szCs w:val="16"/>
              </w:rPr>
              <w:t xml:space="preserve"> </w:t>
            </w:r>
            <w:r w:rsidR="004D5A70">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A3689" w:rsidRDefault="008B74CE" w:rsidP="0022332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0022332E">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A3689" w:rsidRPr="002604AB" w:rsidRDefault="00CA368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A3689" w:rsidRPr="002604AB" w:rsidRDefault="00CA3689" w:rsidP="0022332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Turkish</w:t>
            </w:r>
            <w:r>
              <w:rPr>
                <w:rFonts w:ascii="Verdana" w:hAnsi="Verdana"/>
                <w:sz w:val="16"/>
                <w:szCs w:val="16"/>
              </w:rPr>
              <w:fldChar w:fldCharType="end"/>
            </w:r>
            <w:bookmarkEnd w:id="5"/>
          </w:p>
        </w:tc>
      </w:tr>
      <w:tr w:rsidR="00CA36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2604AB" w:rsidRDefault="008B74CE" w:rsidP="0034613B">
            <w:pPr>
              <w:jc w:val="center"/>
              <w:rPr>
                <w:rFonts w:ascii="Verdana" w:hAnsi="Verdana"/>
                <w:b/>
                <w:sz w:val="16"/>
                <w:szCs w:val="16"/>
              </w:rPr>
            </w:pPr>
            <w:r>
              <w:rPr>
                <w:rFonts w:ascii="Verdana" w:hAnsi="Verdana"/>
                <w:b/>
                <w:sz w:val="16"/>
                <w:szCs w:val="20"/>
              </w:rPr>
              <w:t>C</w:t>
            </w:r>
            <w:r w:rsidR="0034613B">
              <w:rPr>
                <w:rFonts w:ascii="Verdana" w:hAnsi="Verdana"/>
                <w:b/>
                <w:sz w:val="16"/>
                <w:szCs w:val="20"/>
              </w:rPr>
              <w:t>REDIT DISTRIBUTION</w:t>
            </w:r>
          </w:p>
        </w:tc>
      </w:tr>
      <w:tr w:rsidR="008B74C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74CE" w:rsidRDefault="008B74CE" w:rsidP="008B74CE">
            <w:pPr>
              <w:jc w:val="center"/>
              <w:rPr>
                <w:rFonts w:ascii="Verdana" w:hAnsi="Verdana"/>
                <w:b/>
                <w:sz w:val="16"/>
                <w:szCs w:val="20"/>
              </w:rPr>
            </w:pPr>
            <w:r>
              <w:rPr>
                <w:rFonts w:ascii="Verdana" w:hAnsi="Verdana"/>
                <w:b/>
                <w:sz w:val="16"/>
                <w:szCs w:val="20"/>
              </w:rPr>
              <w:t>Knowledge in the discipline</w:t>
            </w:r>
          </w:p>
          <w:p w:rsidR="008B74CE" w:rsidRPr="002604AB" w:rsidRDefault="008B74C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r w:rsidR="002B09EE">
              <w:rPr>
                <w:rFonts w:ascii="Verdana" w:hAnsi="Verdana"/>
                <w:b/>
                <w:sz w:val="16"/>
                <w:szCs w:val="20"/>
              </w:rPr>
              <w:t>]</w:t>
            </w:r>
          </w:p>
        </w:tc>
      </w:tr>
      <w:tr w:rsidR="00CA36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sidR="002B09EE">
              <w:rPr>
                <w:rFonts w:ascii="Verdana" w:hAnsi="Verdana"/>
                <w:sz w:val="16"/>
                <w:szCs w:val="16"/>
              </w:rPr>
              <w:fldChar w:fldCharType="begin">
                <w:ffData>
                  <w:name w:val="Açılır1"/>
                  <w:enabled/>
                  <w:calcOnExit w:val="0"/>
                  <w:ddList>
                    <w:listEntry w:val="   "/>
                    <w:listEntry w:val="√"/>
                  </w:ddList>
                </w:ffData>
              </w:fldChar>
            </w:r>
            <w:bookmarkStart w:id="7" w:name="Açılır1"/>
            <w:r w:rsidR="002B09EE">
              <w:rPr>
                <w:rFonts w:ascii="Verdana" w:hAnsi="Verdana"/>
                <w:sz w:val="16"/>
                <w:szCs w:val="16"/>
              </w:rPr>
              <w:instrText xml:space="preserve"> FORMDROPDOWN </w:instrText>
            </w:r>
            <w:r w:rsidR="00286819">
              <w:rPr>
                <w:rFonts w:ascii="Verdana" w:hAnsi="Verdana"/>
                <w:sz w:val="16"/>
                <w:szCs w:val="16"/>
              </w:rPr>
            </w:r>
            <w:r w:rsidR="00286819">
              <w:rPr>
                <w:rFonts w:ascii="Verdana" w:hAnsi="Verdana"/>
                <w:sz w:val="16"/>
                <w:szCs w:val="16"/>
              </w:rPr>
              <w:fldChar w:fldCharType="separate"/>
            </w:r>
            <w:r w:rsidR="002B09EE">
              <w:rPr>
                <w:rFonts w:ascii="Verdana" w:hAnsi="Verdana"/>
                <w:sz w:val="16"/>
                <w:szCs w:val="16"/>
              </w:rPr>
              <w:fldChar w:fldCharType="end"/>
            </w:r>
            <w:bookmarkEnd w:id="7"/>
          </w:p>
        </w:tc>
      </w:tr>
      <w:tr w:rsidR="00CA36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ASSESSMENT CRITERIA</w:t>
            </w:r>
          </w:p>
        </w:tc>
      </w:tr>
      <w:tr w:rsidR="00CA36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Pr="002604AB" w:rsidRDefault="008B74C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3461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804D5" w:rsidRDefault="00A804D5" w:rsidP="00A804D5">
            <w:pPr>
              <w:jc w:val="center"/>
              <w:rPr>
                <w:rFonts w:ascii="Verdana" w:hAnsi="Verdana"/>
                <w:b/>
                <w:sz w:val="16"/>
                <w:szCs w:val="16"/>
              </w:rPr>
            </w:pPr>
            <w:r>
              <w:rPr>
                <w:rFonts w:ascii="Verdana" w:hAnsi="Verdana"/>
                <w:b/>
                <w:sz w:val="16"/>
                <w:szCs w:val="16"/>
              </w:rPr>
              <w:t>Contribution</w:t>
            </w:r>
          </w:p>
          <w:p w:rsidR="00CA3689" w:rsidRPr="002604AB" w:rsidRDefault="00CA36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A3689" w:rsidRPr="002604AB" w:rsidTr="008B74CE">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A804D5" w:rsidP="0034613B">
            <w:pPr>
              <w:rPr>
                <w:rFonts w:ascii="Verdana" w:hAnsi="Verdana"/>
                <w:sz w:val="16"/>
                <w:szCs w:val="16"/>
              </w:rPr>
            </w:pPr>
            <w:r>
              <w:rPr>
                <w:rFonts w:ascii="Verdana" w:hAnsi="Verdana"/>
                <w:sz w:val="16"/>
                <w:szCs w:val="16"/>
              </w:rPr>
              <w:t>Midt</w:t>
            </w:r>
            <w:r w:rsidR="002B09EE">
              <w:rPr>
                <w:rFonts w:ascii="Verdana" w:hAnsi="Verdana"/>
                <w:sz w:val="16"/>
                <w:szCs w:val="16"/>
              </w:rPr>
              <w:t>erm</w:t>
            </w:r>
          </w:p>
        </w:tc>
        <w:tc>
          <w:tcPr>
            <w:tcW w:w="1862" w:type="dxa"/>
            <w:gridSpan w:val="2"/>
            <w:tcBorders>
              <w:top w:val="single" w:sz="8" w:space="0" w:color="auto"/>
              <w:left w:val="single" w:sz="4" w:space="0" w:color="auto"/>
              <w:right w:val="single" w:sz="8" w:space="0" w:color="auto"/>
            </w:tcBorders>
          </w:tcPr>
          <w:p w:rsidR="00CA3689" w:rsidRPr="002604AB" w:rsidRDefault="00CA3689" w:rsidP="0022332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CA3689" w:rsidRPr="002604AB" w:rsidRDefault="00CA368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50</w:t>
            </w:r>
            <w:r>
              <w:rPr>
                <w:rFonts w:ascii="Verdana" w:hAnsi="Verdana"/>
                <w:sz w:val="16"/>
                <w:szCs w:val="16"/>
              </w:rPr>
              <w:fldChar w:fldCharType="end"/>
            </w:r>
          </w:p>
          <w:p w:rsidR="00CA3689" w:rsidRPr="002604AB" w:rsidRDefault="00CA3689" w:rsidP="008B74CE">
            <w:pPr>
              <w:jc w:val="center"/>
              <w:rPr>
                <w:rFonts w:ascii="Verdana" w:hAnsi="Verdana"/>
                <w:sz w:val="16"/>
                <w:szCs w:val="16"/>
                <w:highlight w:val="yellow"/>
              </w:rPr>
            </w:pP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2B09E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Default="00C05AA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Pr="002604AB" w:rsidRDefault="00C05AA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5AA9" w:rsidRPr="00FA4020" w:rsidRDefault="00C05AA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5AA9" w:rsidRPr="002604AB" w:rsidRDefault="00C05AA9" w:rsidP="0022332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Pr>
                <w:rFonts w:ascii="Verdana" w:hAnsi="Verdana"/>
                <w:noProof/>
                <w:sz w:val="16"/>
                <w:szCs w:val="16"/>
              </w:rPr>
              <w:t>50</w:t>
            </w:r>
            <w:r>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22332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Pr>
                <w:rFonts w:ascii="Verdana" w:hAnsi="Verdana"/>
                <w:noProof/>
                <w:sz w:val="16"/>
                <w:szCs w:val="16"/>
              </w:rPr>
              <w:t>No</w:t>
            </w:r>
            <w:r w:rsidRPr="00A83CA8">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22332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Electrochemical terms and concepts, ionic conductivity of the electrolyte balance, ionic equilibrium and Donnan equilibrium, thermodynamics of electrolytic solution to the electrochemical cell and the Nernst equation, electrode types, electrochemical battery types, Thermodynamics of electrochemical cells, electrolysis</w:t>
            </w:r>
            <w:r w:rsidR="0022332E">
              <w:rPr>
                <w:rFonts w:ascii="Verdana" w:hAnsi="Verdana"/>
                <w:noProof/>
                <w:sz w:val="16"/>
                <w:szCs w:val="16"/>
              </w:rPr>
              <w:t>,</w:t>
            </w:r>
            <w:r w:rsidR="0022332E" w:rsidRPr="0022332E">
              <w:rPr>
                <w:rFonts w:ascii="Verdana" w:hAnsi="Verdana"/>
                <w:noProof/>
                <w:sz w:val="16"/>
                <w:szCs w:val="16"/>
              </w:rPr>
              <w:t xml:space="preserve"> corrosion</w:t>
            </w:r>
            <w:r w:rsidR="0022332E">
              <w:rPr>
                <w:rFonts w:ascii="Verdana" w:hAnsi="Verdana"/>
                <w:noProof/>
                <w:sz w:val="16"/>
                <w:szCs w:val="16"/>
              </w:rPr>
              <w:t xml:space="preserve"> basics</w:t>
            </w:r>
            <w:r w:rsidRPr="00A83CA8">
              <w:rPr>
                <w:rFonts w:ascii="Verdana" w:hAnsi="Verdana"/>
                <w:sz w:val="16"/>
                <w:szCs w:val="16"/>
              </w:rPr>
              <w:fldChar w:fldCharType="end"/>
            </w:r>
          </w:p>
        </w:tc>
      </w:tr>
      <w:tr w:rsidR="00C05AA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22332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sz w:val="16"/>
                <w:szCs w:val="16"/>
              </w:rPr>
              <w:t>The aim of the course; students can learn basic concepts and equations of electrochemistry</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22332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Understand the fundamentals of electrochemical processes and gain the ability to follow and evaluate industrial applications and current studies.</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2332E" w:rsidRPr="0022332E" w:rsidRDefault="00C05AA9" w:rsidP="0022332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22332E" w:rsidRPr="0022332E">
              <w:rPr>
                <w:rFonts w:ascii="Verdana" w:hAnsi="Verdana"/>
                <w:noProof/>
                <w:sz w:val="16"/>
                <w:szCs w:val="16"/>
              </w:rPr>
              <w:t>1) Electrochemical terms and the relationship between them.</w:t>
            </w:r>
          </w:p>
          <w:p w:rsidR="0022332E" w:rsidRPr="0022332E" w:rsidRDefault="0022332E" w:rsidP="0022332E">
            <w:pPr>
              <w:tabs>
                <w:tab w:val="left" w:pos="7800"/>
              </w:tabs>
              <w:rPr>
                <w:rFonts w:ascii="Verdana" w:hAnsi="Verdana"/>
                <w:noProof/>
                <w:sz w:val="16"/>
                <w:szCs w:val="16"/>
              </w:rPr>
            </w:pPr>
            <w:r w:rsidRPr="0022332E">
              <w:rPr>
                <w:rFonts w:ascii="Verdana" w:hAnsi="Verdana"/>
                <w:noProof/>
                <w:sz w:val="16"/>
                <w:szCs w:val="16"/>
              </w:rPr>
              <w:t>2) Explain the conductivity, resistance and current properties of electrolyte solutions.</w:t>
            </w:r>
          </w:p>
          <w:p w:rsidR="0022332E" w:rsidRPr="0022332E" w:rsidRDefault="0022332E" w:rsidP="0022332E">
            <w:pPr>
              <w:tabs>
                <w:tab w:val="left" w:pos="7800"/>
              </w:tabs>
              <w:rPr>
                <w:rFonts w:ascii="Verdana" w:hAnsi="Verdana"/>
                <w:noProof/>
                <w:sz w:val="16"/>
                <w:szCs w:val="16"/>
              </w:rPr>
            </w:pPr>
            <w:r w:rsidRPr="0022332E">
              <w:rPr>
                <w:rFonts w:ascii="Verdana" w:hAnsi="Verdana"/>
                <w:noProof/>
                <w:sz w:val="16"/>
                <w:szCs w:val="16"/>
              </w:rPr>
              <w:t>3) Explain the equilibrium and thermodynamics of the electrolyte solutions.</w:t>
            </w:r>
          </w:p>
          <w:p w:rsidR="0022332E" w:rsidRPr="0022332E" w:rsidRDefault="0022332E" w:rsidP="0022332E">
            <w:pPr>
              <w:tabs>
                <w:tab w:val="left" w:pos="7800"/>
              </w:tabs>
              <w:rPr>
                <w:rFonts w:ascii="Verdana" w:hAnsi="Verdana"/>
                <w:noProof/>
                <w:sz w:val="16"/>
                <w:szCs w:val="16"/>
              </w:rPr>
            </w:pPr>
            <w:r w:rsidRPr="0022332E">
              <w:rPr>
                <w:rFonts w:ascii="Verdana" w:hAnsi="Verdana"/>
                <w:noProof/>
                <w:sz w:val="16"/>
                <w:szCs w:val="16"/>
              </w:rPr>
              <w:t>4) Electrolytic, galvanic cells and electrodes used in these cells is known.</w:t>
            </w:r>
          </w:p>
          <w:p w:rsidR="0022332E" w:rsidRPr="0022332E" w:rsidRDefault="0022332E" w:rsidP="0022332E">
            <w:pPr>
              <w:tabs>
                <w:tab w:val="left" w:pos="7800"/>
              </w:tabs>
              <w:rPr>
                <w:rFonts w:ascii="Verdana" w:hAnsi="Verdana"/>
                <w:noProof/>
                <w:sz w:val="16"/>
                <w:szCs w:val="16"/>
              </w:rPr>
            </w:pPr>
            <w:r w:rsidRPr="0022332E">
              <w:rPr>
                <w:rFonts w:ascii="Verdana" w:hAnsi="Verdana"/>
                <w:noProof/>
                <w:sz w:val="16"/>
                <w:szCs w:val="16"/>
              </w:rPr>
              <w:t>5) Describes electrochemical battery types and thermodynamics.</w:t>
            </w:r>
          </w:p>
          <w:p w:rsidR="00C05AA9" w:rsidRPr="00E3546D" w:rsidRDefault="0022332E" w:rsidP="0022332E">
            <w:pPr>
              <w:tabs>
                <w:tab w:val="left" w:pos="7800"/>
              </w:tabs>
              <w:rPr>
                <w:rFonts w:ascii="Verdana" w:hAnsi="Verdana"/>
                <w:sz w:val="16"/>
                <w:szCs w:val="16"/>
              </w:rPr>
            </w:pPr>
            <w:r w:rsidRPr="0022332E">
              <w:rPr>
                <w:rFonts w:ascii="Verdana" w:hAnsi="Verdana"/>
                <w:noProof/>
                <w:sz w:val="16"/>
                <w:szCs w:val="16"/>
              </w:rPr>
              <w:t>6) Understands electrolysis and corrosion events.</w:t>
            </w:r>
            <w:r w:rsidR="00C05AA9">
              <w:rPr>
                <w:rFonts w:ascii="Verdana" w:hAnsi="Verdana"/>
                <w:sz w:val="16"/>
                <w:szCs w:val="16"/>
              </w:rPr>
              <w:fldChar w:fldCharType="end"/>
            </w:r>
            <w:bookmarkEnd w:id="9"/>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22332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0022332E" w:rsidRPr="0022332E">
              <w:rPr>
                <w:rFonts w:ascii="Verdana" w:hAnsi="Verdana"/>
                <w:b w:val="0"/>
                <w:noProof/>
                <w:sz w:val="16"/>
                <w:szCs w:val="16"/>
              </w:rPr>
              <w:t>1) B.E. Conway, J.O’M. Bockris, R.E. White, Modern Aspects of Electrochemistry No:32, Kluwer Academic Publishers, New York, Boston, Dordrecht, London, Moscow, ISBN 0-306-46916-2 (2002).                        2) P.H. Riger, Electrochemistry, This edition published by Chapman &amp; Hall One Penn Plaza New York, NY 10119, ISBN 0-412-04391-2 (1994)</w:t>
            </w:r>
            <w:r w:rsidRPr="006849DA">
              <w:rPr>
                <w:rFonts w:ascii="Verdana" w:hAnsi="Verdana"/>
                <w:b w:val="0"/>
                <w:sz w:val="16"/>
                <w:szCs w:val="16"/>
              </w:rPr>
              <w:fldChar w:fldCharType="end"/>
            </w:r>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22332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0022332E" w:rsidRPr="0022332E">
              <w:rPr>
                <w:rFonts w:ascii="Verdana" w:hAnsi="Verdana"/>
                <w:b w:val="0"/>
                <w:noProof/>
                <w:sz w:val="16"/>
                <w:szCs w:val="16"/>
              </w:rPr>
              <w:t>1) A. R. Berkem, "Elektrokimya", İstanbul Ünivesitesi Yayınları, 1993</w:t>
            </w:r>
            <w:r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A804D5">
          <w:footerReference w:type="default" r:id="rId8"/>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A368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8C1500"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8C150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8C1500" w:rsidP="008B74CE">
            <w:pPr>
              <w:rPr>
                <w:rFonts w:ascii="Verdana" w:hAnsi="Verdana"/>
                <w:b/>
                <w:sz w:val="20"/>
                <w:szCs w:val="16"/>
              </w:rPr>
            </w:pPr>
            <w:r>
              <w:rPr>
                <w:rFonts w:ascii="Verdana" w:hAnsi="Verdana"/>
                <w:b/>
                <w:sz w:val="20"/>
                <w:szCs w:val="16"/>
              </w:rPr>
              <w:t>TOPICS</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2233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0"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Electrochemical terms and concepts</w:t>
            </w:r>
            <w:r w:rsidRPr="00A83CA8">
              <w:rPr>
                <w:rFonts w:ascii="Verdana" w:hAnsi="Verdana"/>
                <w:sz w:val="16"/>
                <w:szCs w:val="16"/>
              </w:rPr>
              <w:fldChar w:fldCharType="end"/>
            </w:r>
            <w:bookmarkEnd w:id="10"/>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2233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Ionic conductivity, ionic equilibrium and Donnan equilibrium</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2233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Electrolyte balances</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2233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Thermodynamics of electrolytic solutions</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2233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22332E" w:rsidRPr="0022332E">
              <w:rPr>
                <w:rFonts w:ascii="Verdana" w:hAnsi="Verdana"/>
                <w:noProof/>
                <w:sz w:val="16"/>
                <w:szCs w:val="16"/>
              </w:rPr>
              <w:t>Electrochemical cells and Nerst equation</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1500" w:rsidRPr="002604AB" w:rsidRDefault="008C1500"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Electrode types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Electrochemical battery types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Thermodynamics of electrochemical batteries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Thermodynamics of electrochemical batteries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1500" w:rsidRPr="002604AB" w:rsidRDefault="008C1500" w:rsidP="008C1500">
            <w:pPr>
              <w:rPr>
                <w:rFonts w:ascii="Verdana" w:hAnsi="Verdana"/>
                <w:sz w:val="20"/>
                <w:szCs w:val="16"/>
              </w:rPr>
            </w:pPr>
            <w:r w:rsidRPr="00FB16FB">
              <w:rPr>
                <w:rFonts w:ascii="Verdana" w:hAnsi="Verdana"/>
                <w:sz w:val="16"/>
                <w:szCs w:val="20"/>
                <w:lang w:val="en-US"/>
              </w:rPr>
              <w:t>Mid</w:t>
            </w:r>
            <w:r w:rsidR="00A804D5">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Electrolysis and electrolysis laws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sidRPr="004D3945">
              <w:rPr>
                <w:rFonts w:ascii="Verdana" w:hAnsi="Verdana"/>
                <w:noProof/>
                <w:sz w:val="16"/>
                <w:szCs w:val="16"/>
              </w:rPr>
              <w:t>Electrolysis</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4D394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004D3945">
              <w:rPr>
                <w:rFonts w:ascii="Verdana" w:hAnsi="Verdana"/>
                <w:sz w:val="16"/>
                <w:szCs w:val="16"/>
              </w:rPr>
              <w:t>C</w:t>
            </w:r>
            <w:r w:rsidR="004D3945" w:rsidRPr="004D3945">
              <w:rPr>
                <w:rFonts w:ascii="Verdana" w:hAnsi="Verdana"/>
                <w:noProof/>
                <w:sz w:val="16"/>
                <w:szCs w:val="16"/>
              </w:rPr>
              <w:t>orrosion basics</w:t>
            </w:r>
            <w:r w:rsidRPr="00A83CA8">
              <w:rPr>
                <w:rFonts w:ascii="Verdana" w:hAnsi="Verdana"/>
                <w:sz w:val="16"/>
                <w:szCs w:val="16"/>
              </w:rPr>
              <w:fldChar w:fldCharType="end"/>
            </w:r>
          </w:p>
        </w:tc>
      </w:tr>
      <w:tr w:rsidR="008C150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1500" w:rsidRPr="002604AB" w:rsidRDefault="008C150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C1500"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C1500" w:rsidRPr="001B710C" w:rsidRDefault="008C1500" w:rsidP="009243F8">
            <w:pPr>
              <w:jc w:val="center"/>
              <w:rPr>
                <w:rFonts w:ascii="Verdana" w:hAnsi="Verdana"/>
                <w:b/>
                <w:sz w:val="18"/>
                <w:szCs w:val="16"/>
              </w:rPr>
            </w:pPr>
            <w:r>
              <w:rPr>
                <w:rFonts w:ascii="Verdana" w:hAnsi="Verdana"/>
                <w:b/>
                <w:sz w:val="18"/>
                <w:szCs w:val="16"/>
              </w:rPr>
              <w:t xml:space="preserve">CONTRIBUTION OF THE COURSE LEARNING OUTCOMES TO THE </w:t>
            </w:r>
            <w:r w:rsidR="00916F74" w:rsidRPr="00916F74">
              <w:rPr>
                <w:b/>
                <w:sz w:val="20"/>
              </w:rPr>
              <w:fldChar w:fldCharType="begin">
                <w:ffData>
                  <w:name w:val="Metin12"/>
                  <w:enabled/>
                  <w:calcOnExit w:val="0"/>
                  <w:textInput/>
                </w:ffData>
              </w:fldChar>
            </w:r>
            <w:r w:rsidR="00916F74" w:rsidRPr="00916F74">
              <w:rPr>
                <w:b/>
                <w:sz w:val="20"/>
              </w:rPr>
              <w:instrText xml:space="preserve"> FORMTEXT </w:instrText>
            </w:r>
            <w:r w:rsidR="00916F74" w:rsidRPr="00916F74">
              <w:rPr>
                <w:b/>
                <w:sz w:val="20"/>
              </w:rPr>
            </w:r>
            <w:r w:rsidR="00916F74" w:rsidRPr="00916F74">
              <w:rPr>
                <w:b/>
                <w:sz w:val="20"/>
              </w:rPr>
              <w:fldChar w:fldCharType="separate"/>
            </w:r>
            <w:r w:rsidR="00916F74" w:rsidRPr="00916F74">
              <w:rPr>
                <w:b/>
                <w:noProof/>
                <w:sz w:val="20"/>
              </w:rPr>
              <w:t>ELECTROCHEMISTRY AND ELECTROCHEMICAL TECHNOLOGIES</w:t>
            </w:r>
            <w:r w:rsidR="00916F74" w:rsidRPr="00916F74">
              <w:rPr>
                <w:b/>
                <w:sz w:val="20"/>
              </w:rPr>
              <w:fldChar w:fldCharType="end"/>
            </w:r>
            <w:r w:rsidR="009243F8">
              <w:rPr>
                <w:b/>
              </w:rPr>
              <w:t xml:space="preserve"> </w:t>
            </w:r>
            <w:r w:rsidR="004D5A70">
              <w:rPr>
                <w:rFonts w:ascii="Verdana" w:hAnsi="Verdana"/>
                <w:b/>
                <w:sz w:val="18"/>
                <w:szCs w:val="16"/>
              </w:rPr>
              <w:t>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C1500" w:rsidRDefault="008C1500" w:rsidP="008C1500">
            <w:pPr>
              <w:jc w:val="center"/>
              <w:rPr>
                <w:rFonts w:ascii="Verdana" w:hAnsi="Verdana"/>
                <w:b/>
                <w:sz w:val="18"/>
                <w:szCs w:val="16"/>
              </w:rPr>
            </w:pPr>
            <w:r>
              <w:rPr>
                <w:rFonts w:ascii="Verdana" w:hAnsi="Verdana"/>
                <w:b/>
                <w:sz w:val="18"/>
                <w:szCs w:val="16"/>
              </w:rPr>
              <w:t>CONTRIBUTION LEVEL</w:t>
            </w:r>
          </w:p>
        </w:tc>
      </w:tr>
      <w:tr w:rsidR="00CA3689" w:rsidRPr="002604AB" w:rsidTr="004D5A7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A3689" w:rsidRPr="002604AB" w:rsidRDefault="008C1500" w:rsidP="004D5A70">
            <w:pPr>
              <w:rPr>
                <w:rFonts w:ascii="Verdana" w:hAnsi="Verdana"/>
                <w:b/>
                <w:sz w:val="18"/>
                <w:szCs w:val="16"/>
              </w:rPr>
            </w:pPr>
            <w:r>
              <w:rPr>
                <w:rFonts w:ascii="Verdana" w:hAnsi="Verdana"/>
                <w:b/>
                <w:sz w:val="18"/>
                <w:szCs w:val="16"/>
              </w:rPr>
              <w:t>LEARNING OUTCOMES (</w:t>
            </w:r>
            <w:r w:rsidR="004D5A70">
              <w:rPr>
                <w:rFonts w:ascii="Verdana" w:hAnsi="Verdana"/>
                <w:b/>
                <w:sz w:val="18"/>
                <w:szCs w:val="16"/>
              </w:rPr>
              <w:t>MSc</w:t>
            </w:r>
            <w:r w:rsidR="00CA3689">
              <w:rPr>
                <w:rFonts w:ascii="Verdana" w:hAnsi="Verdana"/>
                <w:b/>
                <w:sz w:val="18"/>
                <w:szCs w:val="16"/>
              </w:rPr>
              <w:t>)</w:t>
            </w:r>
            <w:r w:rsidR="00CA3689"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3</w:t>
            </w:r>
          </w:p>
          <w:p w:rsidR="00CA3689" w:rsidRPr="001B710C" w:rsidRDefault="008C150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2</w:t>
            </w:r>
          </w:p>
          <w:p w:rsidR="00CA3689" w:rsidRPr="001B710C" w:rsidRDefault="008C150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1</w:t>
            </w:r>
          </w:p>
          <w:p w:rsidR="00CA3689" w:rsidRPr="001B710C" w:rsidRDefault="008C1500" w:rsidP="008B74CE">
            <w:pPr>
              <w:jc w:val="center"/>
              <w:rPr>
                <w:rFonts w:ascii="Verdana" w:hAnsi="Verdana"/>
                <w:sz w:val="18"/>
                <w:szCs w:val="16"/>
              </w:rPr>
            </w:pPr>
            <w:r>
              <w:rPr>
                <w:rFonts w:ascii="Verdana" w:hAnsi="Verdana"/>
                <w:sz w:val="18"/>
                <w:szCs w:val="16"/>
              </w:rPr>
              <w:t>Low</w:t>
            </w:r>
          </w:p>
        </w:tc>
      </w:tr>
      <w:tr w:rsidR="00C05AA9" w:rsidRPr="002604AB" w:rsidTr="00643ED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196896">
            <w:pPr>
              <w:jc w:val="both"/>
              <w:rPr>
                <w:rFonts w:ascii="Verdana" w:hAnsi="Verdana"/>
                <w:sz w:val="18"/>
              </w:rPr>
            </w:pPr>
            <w:r>
              <w:rPr>
                <w:rFonts w:ascii="Verdana" w:hAnsi="Verdana"/>
                <w:sz w:val="18"/>
              </w:rPr>
              <w:fldChar w:fldCharType="begin">
                <w:ffData>
                  <w:name w:val="Metin13"/>
                  <w:enabled/>
                  <w:calcOnExit w:val="0"/>
                  <w:textInput/>
                </w:ffData>
              </w:fldChar>
            </w:r>
            <w:bookmarkStart w:id="11"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00196896" w:rsidRPr="00196896">
              <w:rPr>
                <w:rFonts w:ascii="Verdana" w:hAnsi="Verdana"/>
                <w:noProof/>
                <w:sz w:val="18"/>
              </w:rPr>
              <w:t>Learning to use knowledges which have been gained by undergraduate education in the postgraduate areas.</w:t>
            </w:r>
            <w:r>
              <w:rPr>
                <w:rFonts w:ascii="Verdana" w:hAnsi="Verdana"/>
                <w:sz w:val="18"/>
              </w:rPr>
              <w:fldChar w:fldCharType="end"/>
            </w:r>
            <w:bookmarkEnd w:id="11"/>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4"/>
          </w:p>
        </w:tc>
      </w:tr>
      <w:tr w:rsidR="00C05AA9" w:rsidRPr="002604AB" w:rsidTr="00643ED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have a research qualificaiton with professional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6" w:name="Onay5"/>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7"/>
          </w:p>
        </w:tc>
      </w:tr>
      <w:tr w:rsidR="00C05AA9" w:rsidRPr="002604AB" w:rsidTr="00C05AA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Self-developing by following and being aware of the importance of innovation and Electrochemistry in the development of science and technology.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0"/>
          </w:p>
        </w:tc>
      </w:tr>
      <w:tr w:rsidR="00C05AA9" w:rsidRPr="002604AB" w:rsidTr="00643ED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By using individual working abilities, to be capable of sharing studies and opinions in various communication media such as seminars, symposiums, congress or workshops.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2" w:name="Onay11"/>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3"/>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be capable of preparing scientific publications by using their acquired knowledge and experience in undergraduate and graduate study.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6"/>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follow closely the developments of Electrochemistry in both national and international levels.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29"/>
          </w:p>
        </w:tc>
      </w:tr>
      <w:tr w:rsidR="00C05AA9" w:rsidRPr="002604AB" w:rsidTr="00643ED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design and apply theoretical, experimental and modelling studies and to examine and solving complex problems encountered in these processes.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2"/>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be capable of making disciplinary and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5"/>
          </w:p>
        </w:tc>
      </w:tr>
      <w:tr w:rsidR="00C05AA9" w:rsidRPr="002604AB" w:rsidTr="00643ED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Ability to make literature survey, presentation, designing and performing experiments and interpretation of relevant results.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7" w:name="Onay26"/>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8"/>
          </w:p>
        </w:tc>
      </w:tr>
      <w:tr w:rsidR="00C05AA9" w:rsidRPr="002604AB" w:rsidTr="00C05AA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Using the ability to take initiative by acting independently.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41"/>
          </w:p>
        </w:tc>
      </w:tr>
      <w:tr w:rsidR="00C05AA9" w:rsidRPr="002604AB" w:rsidTr="00C05AA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9243F8" w:rsidP="00C771D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C771D6" w:rsidRPr="00C771D6">
              <w:rPr>
                <w:rFonts w:ascii="Verdana" w:hAnsi="Verdana"/>
                <w:noProof/>
                <w:sz w:val="18"/>
              </w:rPr>
              <w:t>To have a scientific and personal ethics and defend this approach in any medium.</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3" w:name="Onay32"/>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C05AA9" w:rsidP="00C05AA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4" w:name="Onay33"/>
            <w:r>
              <w:rPr>
                <w:rFonts w:ascii="Verdana" w:hAnsi="Verdana"/>
                <w:b/>
                <w:sz w:val="18"/>
                <w:szCs w:val="16"/>
              </w:rPr>
              <w:instrText xml:space="preserve"> FORMCHECKBOX </w:instrText>
            </w:r>
            <w:r w:rsidR="00286819">
              <w:rPr>
                <w:rFonts w:ascii="Verdana" w:hAnsi="Verdana"/>
                <w:b/>
                <w:sz w:val="18"/>
                <w:szCs w:val="16"/>
              </w:rPr>
            </w:r>
            <w:r w:rsidR="00286819">
              <w:rPr>
                <w:rFonts w:ascii="Verdana" w:hAnsi="Verdana"/>
                <w:b/>
                <w:sz w:val="18"/>
                <w:szCs w:val="16"/>
              </w:rPr>
              <w:fldChar w:fldCharType="separate"/>
            </w:r>
            <w:r>
              <w:rPr>
                <w:rFonts w:ascii="Verdana" w:hAnsi="Verdana"/>
                <w:b/>
                <w:sz w:val="18"/>
                <w:szCs w:val="16"/>
              </w:rPr>
              <w:fldChar w:fldCharType="end"/>
            </w:r>
            <w:bookmarkEnd w:id="44"/>
          </w:p>
        </w:tc>
      </w:tr>
    </w:tbl>
    <w:p w:rsidR="00CA3689" w:rsidRPr="002604AB" w:rsidRDefault="00CA3689" w:rsidP="00CA3689">
      <w:pPr>
        <w:rPr>
          <w:rFonts w:ascii="Verdana" w:hAnsi="Verdana"/>
          <w:sz w:val="16"/>
          <w:szCs w:val="16"/>
        </w:rPr>
      </w:pPr>
    </w:p>
    <w:p w:rsidR="00CA3689" w:rsidRPr="002604AB" w:rsidRDefault="008C1500" w:rsidP="00CA3689">
      <w:pPr>
        <w:spacing w:line="360" w:lineRule="auto"/>
        <w:rPr>
          <w:rFonts w:ascii="Verdana" w:hAnsi="Verdana"/>
          <w:sz w:val="18"/>
          <w:szCs w:val="16"/>
        </w:rPr>
      </w:pPr>
      <w:r w:rsidRPr="00FB16FB">
        <w:rPr>
          <w:rFonts w:ascii="Verdana" w:hAnsi="Verdana"/>
          <w:b/>
          <w:sz w:val="18"/>
          <w:szCs w:val="20"/>
          <w:lang w:val="en-US"/>
        </w:rPr>
        <w:t>Prepared by:</w:t>
      </w:r>
      <w:r w:rsidR="001E4BBE">
        <w:rPr>
          <w:rFonts w:ascii="Verdana" w:hAnsi="Verdana"/>
          <w:sz w:val="18"/>
          <w:szCs w:val="20"/>
          <w:lang w:val="en-US"/>
        </w:rPr>
        <w:t xml:space="preserve"> </w:t>
      </w:r>
      <w:r w:rsidR="00CA3689" w:rsidRPr="002604AB">
        <w:rPr>
          <w:rFonts w:ascii="Verdana" w:hAnsi="Verdana"/>
          <w:sz w:val="18"/>
          <w:szCs w:val="16"/>
        </w:rPr>
        <w:t xml:space="preserve"> </w:t>
      </w:r>
      <w:proofErr w:type="spellStart"/>
      <w:r w:rsidR="00916F74">
        <w:rPr>
          <w:rFonts w:ascii="Verdana" w:hAnsi="Verdana"/>
          <w:sz w:val="18"/>
          <w:szCs w:val="16"/>
        </w:rPr>
        <w:t>Prof.Dr.Evrim</w:t>
      </w:r>
      <w:proofErr w:type="spellEnd"/>
      <w:r w:rsidR="00916F74">
        <w:rPr>
          <w:rFonts w:ascii="Verdana" w:hAnsi="Verdana"/>
          <w:sz w:val="18"/>
          <w:szCs w:val="16"/>
        </w:rPr>
        <w:t xml:space="preserve"> HÜR</w:t>
      </w:r>
      <w:r w:rsidR="00CA3689" w:rsidRPr="002604AB">
        <w:rPr>
          <w:rFonts w:ascii="Verdana" w:hAnsi="Verdana"/>
          <w:sz w:val="18"/>
          <w:szCs w:val="16"/>
        </w:rPr>
        <w:t xml:space="preserve">  </w:t>
      </w:r>
      <w:r w:rsidR="00CA3689">
        <w:rPr>
          <w:rFonts w:ascii="Verdana" w:hAnsi="Verdana"/>
          <w:sz w:val="18"/>
          <w:szCs w:val="16"/>
        </w:rPr>
        <w:t xml:space="preserve">                                                               </w:t>
      </w:r>
      <w:proofErr w:type="spellStart"/>
      <w:r>
        <w:rPr>
          <w:rFonts w:ascii="Verdana" w:hAnsi="Verdana"/>
          <w:b/>
          <w:sz w:val="18"/>
          <w:szCs w:val="16"/>
        </w:rPr>
        <w:t>Date</w:t>
      </w:r>
      <w:proofErr w:type="spellEnd"/>
      <w:r w:rsidR="00CA3689" w:rsidRPr="002604AB">
        <w:rPr>
          <w:rFonts w:ascii="Verdana" w:hAnsi="Verdana"/>
          <w:b/>
          <w:sz w:val="18"/>
          <w:szCs w:val="16"/>
        </w:rPr>
        <w:t>:</w:t>
      </w:r>
      <w:r w:rsidR="00CA3689" w:rsidRPr="002604AB">
        <w:rPr>
          <w:rFonts w:ascii="Verdana" w:hAnsi="Verdana"/>
          <w:sz w:val="18"/>
          <w:szCs w:val="16"/>
        </w:rPr>
        <w:t xml:space="preserve"> </w:t>
      </w:r>
      <w:r w:rsidR="00CA3689">
        <w:rPr>
          <w:rFonts w:ascii="Verdana" w:hAnsi="Verdana"/>
          <w:sz w:val="18"/>
          <w:szCs w:val="16"/>
        </w:rPr>
        <w:fldChar w:fldCharType="begin">
          <w:ffData>
            <w:name w:val="Metin2"/>
            <w:enabled/>
            <w:calcOnExit w:val="0"/>
            <w:textInput/>
          </w:ffData>
        </w:fldChar>
      </w:r>
      <w:bookmarkStart w:id="45" w:name="Metin2"/>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bookmarkStart w:id="46" w:name="_GoBack"/>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bookmarkEnd w:id="46"/>
      <w:r w:rsidR="00CA3689">
        <w:rPr>
          <w:rFonts w:ascii="Verdana" w:hAnsi="Verdana"/>
          <w:sz w:val="18"/>
          <w:szCs w:val="16"/>
        </w:rPr>
        <w:fldChar w:fldCharType="end"/>
      </w:r>
      <w:bookmarkEnd w:id="45"/>
      <w:r w:rsidR="00CA3689" w:rsidRPr="002604AB">
        <w:rPr>
          <w:rFonts w:ascii="Verdana" w:hAnsi="Verdana"/>
          <w:b/>
          <w:sz w:val="18"/>
          <w:szCs w:val="16"/>
        </w:rPr>
        <w:tab/>
      </w:r>
      <w:r w:rsidR="00CA3689" w:rsidRPr="002604AB">
        <w:rPr>
          <w:rFonts w:ascii="Verdana" w:hAnsi="Verdana"/>
          <w:sz w:val="16"/>
          <w:szCs w:val="16"/>
        </w:rPr>
        <w:t xml:space="preserve"> </w:t>
      </w:r>
    </w:p>
    <w:p w:rsidR="00373CAE" w:rsidRDefault="002B09EE">
      <w:r>
        <w:rPr>
          <w:rFonts w:ascii="Verdana" w:hAnsi="Verdana"/>
          <w:b/>
          <w:sz w:val="18"/>
          <w:szCs w:val="20"/>
          <w:lang w:val="en-US"/>
        </w:rPr>
        <w:t>Signature</w:t>
      </w:r>
      <w:r w:rsidR="008C1500" w:rsidRPr="00FB16FB">
        <w:rPr>
          <w:rFonts w:ascii="Verdana" w:hAnsi="Verdana"/>
          <w:sz w:val="18"/>
          <w:szCs w:val="20"/>
          <w:lang w:val="en-US"/>
        </w:rPr>
        <w:t xml:space="preserve">:  </w:t>
      </w:r>
    </w:p>
    <w:sectPr w:rsidR="00373CAE" w:rsidSect="00A804D5">
      <w:footerReference w:type="default" r:id="rId9"/>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19" w:rsidRDefault="00286819" w:rsidP="00A804D5">
      <w:r>
        <w:separator/>
      </w:r>
    </w:p>
  </w:endnote>
  <w:endnote w:type="continuationSeparator" w:id="0">
    <w:p w:rsidR="00286819" w:rsidRDefault="00286819" w:rsidP="00A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5" w:rsidRDefault="00A804D5" w:rsidP="00A804D5">
    <w:pPr>
      <w:pStyle w:val="Altbilgi"/>
      <w:jc w:val="center"/>
    </w:pPr>
  </w:p>
  <w:p w:rsidR="00A804D5" w:rsidRDefault="00A804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EE" w:rsidRPr="00A7278A" w:rsidRDefault="002B09EE" w:rsidP="00A804D5">
    <w:pPr>
      <w:pStyle w:val="Altbilgi"/>
      <w:jc w:val="center"/>
      <w:rPr>
        <w:rFonts w:ascii="KodchiangUPC" w:hAnsi="KodchiangUPC" w:cs="KodchiangUPC"/>
      </w:rPr>
    </w:pPr>
    <w:r>
      <w:rPr>
        <w:rFonts w:ascii="KodchiangUPC" w:hAnsi="KodchiangUPC" w:cs="KodchiangUPC"/>
      </w:rPr>
      <w:t>ESOGÜ FBE © 2015</w:t>
    </w:r>
  </w:p>
  <w:p w:rsidR="002B09EE" w:rsidRDefault="002B09EE" w:rsidP="00A804D5">
    <w:pPr>
      <w:pStyle w:val="Altbilgi"/>
      <w:jc w:val="center"/>
    </w:pPr>
  </w:p>
  <w:p w:rsidR="002B09EE" w:rsidRDefault="002B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19" w:rsidRDefault="00286819" w:rsidP="00A804D5">
      <w:r>
        <w:separator/>
      </w:r>
    </w:p>
  </w:footnote>
  <w:footnote w:type="continuationSeparator" w:id="0">
    <w:p w:rsidR="00286819" w:rsidRDefault="00286819" w:rsidP="00A8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4azpIQMJdsH4JM3Ek/tY19d2QNy9Bc5+dSzuwaX63C6mTkHAkCzz79RbU/OgxhWlgN6zUWl310E0GLKtp1NDw==" w:salt="j0kK9wHcso1nMXdZq3Mm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89"/>
    <w:rsid w:val="000B3AFF"/>
    <w:rsid w:val="000D31D5"/>
    <w:rsid w:val="0015681B"/>
    <w:rsid w:val="00196896"/>
    <w:rsid w:val="001E4BBE"/>
    <w:rsid w:val="00203FEF"/>
    <w:rsid w:val="0022332E"/>
    <w:rsid w:val="002646AC"/>
    <w:rsid w:val="00286819"/>
    <w:rsid w:val="002B09EE"/>
    <w:rsid w:val="0034613B"/>
    <w:rsid w:val="00373CAE"/>
    <w:rsid w:val="00411296"/>
    <w:rsid w:val="00414123"/>
    <w:rsid w:val="0042178A"/>
    <w:rsid w:val="004D3945"/>
    <w:rsid w:val="004D5A70"/>
    <w:rsid w:val="004F54F7"/>
    <w:rsid w:val="00533226"/>
    <w:rsid w:val="008176A4"/>
    <w:rsid w:val="008A3484"/>
    <w:rsid w:val="008B74CE"/>
    <w:rsid w:val="008C1500"/>
    <w:rsid w:val="00916F74"/>
    <w:rsid w:val="009243F8"/>
    <w:rsid w:val="00A26A67"/>
    <w:rsid w:val="00A804D5"/>
    <w:rsid w:val="00C05AA9"/>
    <w:rsid w:val="00C771D6"/>
    <w:rsid w:val="00C9467D"/>
    <w:rsid w:val="00CA3689"/>
    <w:rsid w:val="00CC2A4F"/>
    <w:rsid w:val="00CC68BA"/>
    <w:rsid w:val="00D023B1"/>
    <w:rsid w:val="00E12D23"/>
    <w:rsid w:val="00EE0BF0"/>
    <w:rsid w:val="00EE2D5C"/>
    <w:rsid w:val="00F54579"/>
    <w:rsid w:val="00F5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4E300-993E-4BB6-AA09-8616386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804D5"/>
    <w:pPr>
      <w:tabs>
        <w:tab w:val="center" w:pos="4536"/>
        <w:tab w:val="right" w:pos="9072"/>
      </w:tabs>
    </w:pPr>
  </w:style>
  <w:style w:type="character" w:customStyle="1" w:styleId="stbilgiChar">
    <w:name w:val="Üstbilgi Char"/>
    <w:basedOn w:val="VarsaylanParagrafYazTipi"/>
    <w:link w:val="stbilgi"/>
    <w:uiPriority w:val="99"/>
    <w:rsid w:val="00A804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04D5"/>
    <w:pPr>
      <w:tabs>
        <w:tab w:val="center" w:pos="4536"/>
        <w:tab w:val="right" w:pos="9072"/>
      </w:tabs>
    </w:pPr>
  </w:style>
  <w:style w:type="character" w:customStyle="1" w:styleId="AltbilgiChar">
    <w:name w:val="Altbilgi Char"/>
    <w:basedOn w:val="VarsaylanParagrafYazTipi"/>
    <w:link w:val="Altbilgi"/>
    <w:uiPriority w:val="99"/>
    <w:rsid w:val="00A804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neval</dc:creator>
  <cp:lastModifiedBy>User-pc</cp:lastModifiedBy>
  <cp:revision>6</cp:revision>
  <cp:lastPrinted>2018-05-04T05:56:00Z</cp:lastPrinted>
  <dcterms:created xsi:type="dcterms:W3CDTF">2018-04-18T09:54:00Z</dcterms:created>
  <dcterms:modified xsi:type="dcterms:W3CDTF">2018-05-04T05:56:00Z</dcterms:modified>
</cp:coreProperties>
</file>